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FC" w:rsidRDefault="009B50FC" w:rsidP="009B50FC">
      <w:pPr>
        <w:widowControl w:val="0"/>
        <w:tabs>
          <w:tab w:val="left" w:pos="842"/>
        </w:tabs>
        <w:autoSpaceDE w:val="0"/>
        <w:autoSpaceDN w:val="0"/>
        <w:spacing w:before="7" w:line="235" w:lineRule="auto"/>
        <w:rPr>
          <w:sz w:val="28"/>
          <w:szCs w:val="28"/>
        </w:rPr>
      </w:pPr>
      <w:proofErr w:type="gramStart"/>
      <w:r w:rsidRPr="00630E39">
        <w:rPr>
          <w:sz w:val="28"/>
          <w:szCs w:val="28"/>
        </w:rPr>
        <w:t xml:space="preserve">Бесплатное </w:t>
      </w:r>
      <w:r w:rsidRPr="00630E39">
        <w:rPr>
          <w:color w:val="131313"/>
          <w:w w:val="105"/>
          <w:sz w:val="28"/>
          <w:szCs w:val="28"/>
        </w:rPr>
        <w:t xml:space="preserve">горячее питание для </w:t>
      </w:r>
      <w:r w:rsidRPr="00630E39">
        <w:rPr>
          <w:color w:val="131313"/>
          <w:sz w:val="28"/>
          <w:szCs w:val="28"/>
        </w:rPr>
        <w:t>обучающихся</w:t>
      </w:r>
      <w:r w:rsidRPr="00630E39">
        <w:rPr>
          <w:color w:val="131313"/>
          <w:w w:val="105"/>
          <w:sz w:val="28"/>
          <w:szCs w:val="28"/>
        </w:rPr>
        <w:t xml:space="preserve"> </w:t>
      </w:r>
      <w:r w:rsidRPr="00630E39">
        <w:rPr>
          <w:color w:val="131313"/>
          <w:w w:val="105"/>
          <w:sz w:val="28"/>
          <w:szCs w:val="28"/>
          <w:u w:val="thick" w:color="131313"/>
        </w:rPr>
        <w:t>5-11</w:t>
      </w:r>
      <w:r w:rsidRPr="00630E39">
        <w:rPr>
          <w:color w:val="131313"/>
          <w:spacing w:val="-3"/>
          <w:w w:val="105"/>
          <w:sz w:val="28"/>
          <w:szCs w:val="28"/>
          <w:u w:val="thick" w:color="131313"/>
        </w:rPr>
        <w:t xml:space="preserve"> </w:t>
      </w:r>
      <w:r w:rsidRPr="00630E39">
        <w:rPr>
          <w:color w:val="131313"/>
          <w:w w:val="105"/>
          <w:sz w:val="28"/>
          <w:szCs w:val="28"/>
          <w:u w:val="thick" w:color="131313"/>
        </w:rPr>
        <w:t>классов</w:t>
      </w:r>
      <w:r w:rsidRPr="00630E39">
        <w:rPr>
          <w:sz w:val="28"/>
          <w:szCs w:val="28"/>
        </w:rPr>
        <w:t xml:space="preserve"> за счет республиканского и местного бюджетов, в равном </w:t>
      </w:r>
      <w:proofErr w:type="spellStart"/>
      <w:r w:rsidRPr="00630E39">
        <w:rPr>
          <w:sz w:val="28"/>
          <w:szCs w:val="28"/>
        </w:rPr>
        <w:t>софинансировании</w:t>
      </w:r>
      <w:proofErr w:type="spellEnd"/>
      <w:r w:rsidRPr="00630E39">
        <w:rPr>
          <w:sz w:val="28"/>
          <w:szCs w:val="28"/>
        </w:rPr>
        <w:t xml:space="preserve"> предоставляется следующим категориям учащихся общеобразовательных учреждений муниципального образования «</w:t>
      </w:r>
      <w:proofErr w:type="spellStart"/>
      <w:r w:rsidRPr="00630E39">
        <w:rPr>
          <w:sz w:val="28"/>
          <w:szCs w:val="28"/>
        </w:rPr>
        <w:t>Бичурский</w:t>
      </w:r>
      <w:proofErr w:type="spellEnd"/>
      <w:r w:rsidRPr="00630E39">
        <w:rPr>
          <w:sz w:val="28"/>
          <w:szCs w:val="28"/>
        </w:rPr>
        <w:t xml:space="preserve"> район» в соответствии</w:t>
      </w:r>
      <w:proofErr w:type="gramEnd"/>
    </w:p>
    <w:p w:rsidR="009B50FC" w:rsidRDefault="009B50FC" w:rsidP="009B50FC">
      <w:pPr>
        <w:widowControl w:val="0"/>
        <w:tabs>
          <w:tab w:val="left" w:pos="842"/>
        </w:tabs>
        <w:autoSpaceDE w:val="0"/>
        <w:autoSpaceDN w:val="0"/>
        <w:spacing w:before="7" w:line="235" w:lineRule="auto"/>
        <w:rPr>
          <w:sz w:val="28"/>
          <w:szCs w:val="28"/>
        </w:rPr>
      </w:pPr>
      <w:proofErr w:type="gramStart"/>
      <w:r w:rsidRPr="00630E39">
        <w:rPr>
          <w:sz w:val="28"/>
          <w:szCs w:val="28"/>
        </w:rPr>
        <w:t xml:space="preserve">с федеральным законом РФ  </w:t>
      </w:r>
      <w:r>
        <w:rPr>
          <w:sz w:val="28"/>
          <w:szCs w:val="28"/>
        </w:rPr>
        <w:t>о</w:t>
      </w:r>
      <w:r w:rsidRPr="00630E39">
        <w:rPr>
          <w:sz w:val="28"/>
          <w:szCs w:val="28"/>
        </w:rPr>
        <w:t>т 24 июля 1998 г. № 124 –ФЗ, Указ</w:t>
      </w:r>
      <w:r>
        <w:rPr>
          <w:sz w:val="28"/>
          <w:szCs w:val="28"/>
        </w:rPr>
        <w:t>ом</w:t>
      </w:r>
      <w:r w:rsidRPr="00630E39">
        <w:rPr>
          <w:sz w:val="28"/>
          <w:szCs w:val="28"/>
        </w:rPr>
        <w:t xml:space="preserve"> Президента Российской Федерации от 31.03.2022 № 175 «О ежемесячной денежной выплате семьям, имеющим детей», Перечн</w:t>
      </w:r>
      <w:r>
        <w:rPr>
          <w:sz w:val="28"/>
          <w:szCs w:val="28"/>
        </w:rPr>
        <w:t>ем</w:t>
      </w:r>
      <w:r w:rsidRPr="00630E39">
        <w:rPr>
          <w:sz w:val="28"/>
          <w:szCs w:val="28"/>
        </w:rPr>
        <w:t xml:space="preserve"> поручений Президента Российской Федерации по вопросам оказания поддержки гражданам Российской Федерации, призванным на военную службу по мобилизации, и членам их семей от 19.10.2022 № ПР-1978, Закон</w:t>
      </w:r>
      <w:r>
        <w:rPr>
          <w:sz w:val="28"/>
          <w:szCs w:val="28"/>
        </w:rPr>
        <w:t>ом</w:t>
      </w:r>
      <w:r w:rsidRPr="00630E39">
        <w:rPr>
          <w:sz w:val="28"/>
          <w:szCs w:val="28"/>
        </w:rPr>
        <w:t xml:space="preserve"> Республики Бурятия от</w:t>
      </w:r>
      <w:r>
        <w:rPr>
          <w:sz w:val="28"/>
          <w:szCs w:val="28"/>
        </w:rPr>
        <w:t xml:space="preserve"> 07.03.2007 № 2125-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630E39">
        <w:rPr>
          <w:sz w:val="28"/>
          <w:szCs w:val="28"/>
        </w:rPr>
        <w:t>«О дополнительных мерах социальной</w:t>
      </w:r>
      <w:proofErr w:type="gramEnd"/>
      <w:r w:rsidRPr="00630E39">
        <w:rPr>
          <w:sz w:val="28"/>
          <w:szCs w:val="28"/>
        </w:rPr>
        <w:t xml:space="preserve"> поддержки для отдельных категорий граждан</w:t>
      </w:r>
      <w:r>
        <w:rPr>
          <w:sz w:val="28"/>
          <w:szCs w:val="28"/>
        </w:rPr>
        <w:t xml:space="preserve">», </w:t>
      </w:r>
      <w:r w:rsidRPr="00541A4C">
        <w:rPr>
          <w:sz w:val="28"/>
          <w:szCs w:val="28"/>
        </w:rPr>
        <w:t>Методическими рекомендациями по организации питания в общеобразовательных организациях Республики Бурятия от 22.11.2022 г.</w:t>
      </w:r>
      <w:r>
        <w:rPr>
          <w:sz w:val="28"/>
          <w:szCs w:val="28"/>
        </w:rPr>
        <w:t xml:space="preserve"> Министерства образования и науки Республики Бурятия: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jc w:val="both"/>
        <w:rPr>
          <w:rStyle w:val="a5"/>
          <w:b w:val="0"/>
          <w:bCs/>
          <w:sz w:val="28"/>
          <w:szCs w:val="28"/>
        </w:rPr>
      </w:pPr>
      <w:r w:rsidRPr="009B50FC">
        <w:rPr>
          <w:rStyle w:val="a5"/>
          <w:b w:val="0"/>
          <w:sz w:val="28"/>
          <w:szCs w:val="28"/>
        </w:rPr>
        <w:t>дети-сироты, дети, оставшиеся без попечения родителей;</w:t>
      </w:r>
    </w:p>
    <w:p w:rsidR="009B50FC" w:rsidRPr="009B50FC" w:rsidRDefault="009B50FC" w:rsidP="009B50FC">
      <w:pPr>
        <w:pStyle w:val="a4"/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7" w:line="235" w:lineRule="auto"/>
        <w:rPr>
          <w:rStyle w:val="a5"/>
          <w:b w:val="0"/>
          <w:sz w:val="28"/>
          <w:szCs w:val="28"/>
        </w:rPr>
      </w:pPr>
      <w:r w:rsidRPr="009B50FC">
        <w:rPr>
          <w:rStyle w:val="a5"/>
          <w:rFonts w:ascii="Times New Roman" w:hAnsi="Times New Roman" w:cs="Times New Roman"/>
          <w:b w:val="0"/>
          <w:sz w:val="28"/>
          <w:szCs w:val="28"/>
        </w:rPr>
        <w:t>дети-инвалиды;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spacing w:before="0" w:after="0"/>
        <w:ind w:left="0" w:firstLine="360"/>
        <w:jc w:val="both"/>
        <w:rPr>
          <w:rStyle w:val="a5"/>
          <w:b w:val="0"/>
          <w:bCs/>
          <w:sz w:val="28"/>
          <w:szCs w:val="28"/>
        </w:rPr>
      </w:pPr>
      <w:r w:rsidRPr="009B50FC">
        <w:rPr>
          <w:rStyle w:val="a5"/>
          <w:b w:val="0"/>
          <w:sz w:val="28"/>
          <w:szCs w:val="28"/>
        </w:rPr>
        <w:t>дети с ограниченными возможностями здоровья, то есть имеющие недостатки в физическом и (или) психическом развитии;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134"/>
        </w:tabs>
        <w:spacing w:before="0" w:after="0"/>
        <w:ind w:left="0" w:firstLine="360"/>
        <w:jc w:val="both"/>
        <w:rPr>
          <w:rStyle w:val="a5"/>
          <w:b w:val="0"/>
          <w:bCs/>
          <w:sz w:val="28"/>
          <w:szCs w:val="28"/>
        </w:rPr>
      </w:pPr>
      <w:r w:rsidRPr="009B50FC">
        <w:rPr>
          <w:rStyle w:val="a5"/>
          <w:b w:val="0"/>
          <w:sz w:val="28"/>
          <w:szCs w:val="28"/>
        </w:rPr>
        <w:t>дети-жертвы вооруженных и межнациональных конфликтов, экологических и техногенных катастроф, стихийных бедствий;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jc w:val="both"/>
        <w:rPr>
          <w:rStyle w:val="a5"/>
          <w:b w:val="0"/>
          <w:bCs/>
          <w:sz w:val="28"/>
          <w:szCs w:val="28"/>
        </w:rPr>
      </w:pPr>
      <w:r w:rsidRPr="009B50FC">
        <w:rPr>
          <w:rStyle w:val="a5"/>
          <w:b w:val="0"/>
          <w:sz w:val="28"/>
          <w:szCs w:val="28"/>
        </w:rPr>
        <w:t>дети из семей беженцев и вынужденных переселенцев;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9B50FC">
        <w:rPr>
          <w:rStyle w:val="a5"/>
          <w:b w:val="0"/>
          <w:sz w:val="28"/>
          <w:szCs w:val="28"/>
        </w:rPr>
        <w:t>дети, оказавшиеся в экстремальных условиях;</w:t>
      </w:r>
    </w:p>
    <w:p w:rsidR="009B50FC" w:rsidRPr="009B50FC" w:rsidRDefault="009B50FC" w:rsidP="009B50FC">
      <w:pPr>
        <w:pStyle w:val="a4"/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7" w:line="235" w:lineRule="auto"/>
        <w:rPr>
          <w:sz w:val="28"/>
          <w:szCs w:val="28"/>
        </w:rPr>
      </w:pPr>
      <w:r w:rsidRPr="009B50FC">
        <w:rPr>
          <w:rFonts w:ascii="Times New Roman" w:hAnsi="Times New Roman" w:cs="Times New Roman"/>
          <w:sz w:val="28"/>
          <w:szCs w:val="28"/>
        </w:rPr>
        <w:t>дети-жертвы насилия;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ind w:left="0" w:firstLine="360"/>
        <w:jc w:val="both"/>
        <w:rPr>
          <w:sz w:val="28"/>
          <w:szCs w:val="28"/>
        </w:rPr>
      </w:pPr>
      <w:r w:rsidRPr="009B50FC">
        <w:rPr>
          <w:sz w:val="28"/>
          <w:szCs w:val="28"/>
        </w:rPr>
        <w:t>дети из семей, имеющих среднедушевой доход ниже прожиточного минимума, установленного на территории Республики Бурятия;</w:t>
      </w:r>
    </w:p>
    <w:p w:rsidR="009B50FC" w:rsidRPr="00A06C45" w:rsidRDefault="009B50FC" w:rsidP="009B50FC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7" w:line="235" w:lineRule="auto"/>
        <w:ind w:left="0" w:firstLine="360"/>
        <w:jc w:val="both"/>
        <w:rPr>
          <w:b/>
          <w:sz w:val="28"/>
          <w:szCs w:val="28"/>
        </w:rPr>
      </w:pPr>
      <w:r w:rsidRPr="009B50FC">
        <w:rPr>
          <w:rFonts w:ascii="Times New Roman" w:hAnsi="Times New Roman" w:cs="Times New Roman"/>
          <w:sz w:val="28"/>
          <w:szCs w:val="28"/>
        </w:rPr>
        <w:t>дети из семей, получающих ежемесячную денежную выплату в соотв</w:t>
      </w:r>
      <w:r w:rsidRPr="004F4796">
        <w:rPr>
          <w:rFonts w:ascii="Times New Roman" w:hAnsi="Times New Roman" w:cs="Times New Roman"/>
          <w:sz w:val="28"/>
          <w:szCs w:val="28"/>
        </w:rPr>
        <w:t>етствии с Указом Президента Российской Федерации от 31.03.2022 № 175 «О ежемесячной денежной выплате семьям, имеющим детей»;</w:t>
      </w:r>
    </w:p>
    <w:p w:rsidR="009B50FC" w:rsidRPr="004F4796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4F4796">
        <w:rPr>
          <w:sz w:val="28"/>
          <w:szCs w:val="28"/>
        </w:rPr>
        <w:t>дети из многодетных семей;</w:t>
      </w:r>
    </w:p>
    <w:p w:rsidR="009B50FC" w:rsidRPr="004F4796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jc w:val="both"/>
        <w:rPr>
          <w:sz w:val="28"/>
          <w:szCs w:val="28"/>
        </w:rPr>
      </w:pPr>
      <w:r w:rsidRPr="004F4796">
        <w:rPr>
          <w:sz w:val="28"/>
          <w:szCs w:val="28"/>
        </w:rPr>
        <w:t>дети с отклонениями в поведении;</w:t>
      </w:r>
    </w:p>
    <w:p w:rsidR="009B50FC" w:rsidRPr="009B50FC" w:rsidRDefault="009B50FC" w:rsidP="009B50F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0"/>
        <w:ind w:left="0" w:firstLine="360"/>
        <w:jc w:val="both"/>
        <w:rPr>
          <w:rStyle w:val="a5"/>
          <w:b w:val="0"/>
          <w:sz w:val="28"/>
          <w:szCs w:val="28"/>
        </w:rPr>
      </w:pPr>
      <w:bookmarkStart w:id="0" w:name="_GoBack"/>
      <w:r w:rsidRPr="009B50FC">
        <w:rPr>
          <w:rStyle w:val="a5"/>
          <w:b w:val="0"/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 обстоятельства самостоятельно или с помощью семьи.</w:t>
      </w:r>
    </w:p>
    <w:bookmarkEnd w:id="0"/>
    <w:p w:rsidR="009B50FC" w:rsidRPr="005F1BEC" w:rsidRDefault="009B50FC" w:rsidP="009B50FC">
      <w:pPr>
        <w:pStyle w:val="1"/>
        <w:numPr>
          <w:ilvl w:val="0"/>
          <w:numId w:val="1"/>
        </w:numPr>
        <w:tabs>
          <w:tab w:val="left" w:pos="1276"/>
          <w:tab w:val="left" w:pos="1418"/>
        </w:tabs>
        <w:ind w:left="0" w:right="3" w:firstLine="360"/>
        <w:jc w:val="both"/>
        <w:rPr>
          <w:b w:val="0"/>
          <w:shd w:val="clear" w:color="auto" w:fill="FFFFFF"/>
        </w:rPr>
      </w:pPr>
      <w:r w:rsidRPr="005F1BEC">
        <w:rPr>
          <w:b w:val="0"/>
          <w:shd w:val="clear" w:color="auto" w:fill="FFFFFF"/>
        </w:rPr>
        <w:t xml:space="preserve"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</w:t>
      </w:r>
      <w:r w:rsidRPr="005F1BEC">
        <w:rPr>
          <w:b w:val="0"/>
        </w:rPr>
        <w:t>Запорожской, Херсонской областей</w:t>
      </w:r>
      <w:r w:rsidRPr="005F1BEC">
        <w:rPr>
          <w:b w:val="0"/>
          <w:shd w:val="clear" w:color="auto" w:fill="FFFFFF"/>
        </w:rPr>
        <w:t xml:space="preserve"> и Украины.</w:t>
      </w:r>
    </w:p>
    <w:p w:rsidR="009B50FC" w:rsidRPr="005F1BEC" w:rsidRDefault="009B50FC" w:rsidP="009B50FC">
      <w:pPr>
        <w:pStyle w:val="1"/>
        <w:numPr>
          <w:ilvl w:val="0"/>
          <w:numId w:val="1"/>
        </w:numPr>
        <w:tabs>
          <w:tab w:val="left" w:pos="1276"/>
          <w:tab w:val="left" w:pos="1418"/>
        </w:tabs>
        <w:ind w:left="0" w:right="3" w:firstLine="360"/>
        <w:jc w:val="both"/>
        <w:rPr>
          <w:b w:val="0"/>
          <w:shd w:val="clear" w:color="auto" w:fill="FFFFFF"/>
        </w:rPr>
      </w:pPr>
      <w:r w:rsidRPr="005F1BEC">
        <w:rPr>
          <w:b w:val="0"/>
          <w:shd w:val="clear" w:color="auto" w:fill="FFFFFF"/>
        </w:rPr>
        <w:t xml:space="preserve">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</w:t>
      </w:r>
      <w:r w:rsidRPr="005F1BEC">
        <w:rPr>
          <w:b w:val="0"/>
        </w:rPr>
        <w:t>Запорожской, Херсонской областей</w:t>
      </w:r>
      <w:r w:rsidRPr="005F1BEC">
        <w:rPr>
          <w:b w:val="0"/>
          <w:shd w:val="clear" w:color="auto" w:fill="FFFFFF"/>
        </w:rPr>
        <w:t xml:space="preserve"> и Украины;</w:t>
      </w:r>
    </w:p>
    <w:p w:rsidR="009B50FC" w:rsidRPr="005F1BEC" w:rsidRDefault="009B50FC" w:rsidP="009B50FC">
      <w:pPr>
        <w:pStyle w:val="1"/>
        <w:numPr>
          <w:ilvl w:val="0"/>
          <w:numId w:val="1"/>
        </w:numPr>
        <w:tabs>
          <w:tab w:val="left" w:pos="1276"/>
          <w:tab w:val="left" w:pos="1418"/>
        </w:tabs>
        <w:ind w:left="0" w:right="3" w:firstLine="360"/>
        <w:jc w:val="both"/>
        <w:rPr>
          <w:b w:val="0"/>
        </w:rPr>
      </w:pPr>
      <w:r w:rsidRPr="005F1BEC">
        <w:rPr>
          <w:b w:val="0"/>
          <w:shd w:val="clear" w:color="auto" w:fill="FFFFFF"/>
        </w:rPr>
        <w:t xml:space="preserve">дети лиц, добровольно принимающих участие в специальной военной операции на территориях Донецкой Народной Республики, </w:t>
      </w:r>
      <w:r w:rsidRPr="005F1BEC">
        <w:rPr>
          <w:b w:val="0"/>
          <w:shd w:val="clear" w:color="auto" w:fill="FFFFFF"/>
        </w:rPr>
        <w:lastRenderedPageBreak/>
        <w:t xml:space="preserve">Луганской Народной Республики, </w:t>
      </w:r>
      <w:r w:rsidRPr="005F1BEC">
        <w:rPr>
          <w:b w:val="0"/>
        </w:rPr>
        <w:t>Запорожской, Херсонской областей</w:t>
      </w:r>
      <w:r w:rsidRPr="005F1BEC">
        <w:rPr>
          <w:b w:val="0"/>
          <w:shd w:val="clear" w:color="auto" w:fill="FFFFFF"/>
        </w:rPr>
        <w:t xml:space="preserve"> и Украины;</w:t>
      </w:r>
    </w:p>
    <w:p w:rsidR="009B50FC" w:rsidRDefault="009B50FC" w:rsidP="009B50FC">
      <w:pPr>
        <w:pStyle w:val="formattext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5F1BEC">
        <w:rPr>
          <w:sz w:val="28"/>
          <w:szCs w:val="28"/>
        </w:rPr>
        <w:t xml:space="preserve">дети лиц, погибших (умерших) или получивших инвалидность </w:t>
      </w:r>
      <w:r w:rsidRPr="005F1BEC">
        <w:rPr>
          <w:sz w:val="28"/>
          <w:szCs w:val="28"/>
          <w:lang w:val="en-US"/>
        </w:rPr>
        <w:t>I</w:t>
      </w:r>
      <w:r w:rsidRPr="005F1BEC">
        <w:rPr>
          <w:sz w:val="28"/>
          <w:szCs w:val="28"/>
        </w:rPr>
        <w:t xml:space="preserve">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</w:r>
    </w:p>
    <w:p w:rsidR="009B50FC" w:rsidRDefault="009B50FC" w:rsidP="009B50FC">
      <w:pPr>
        <w:pStyle w:val="a4"/>
        <w:widowControl w:val="0"/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ind w:left="0" w:right="3" w:firstLine="360"/>
        <w:rPr>
          <w:rFonts w:ascii="Times New Roman" w:hAnsi="Times New Roman" w:cs="Times New Roman"/>
          <w:sz w:val="28"/>
        </w:rPr>
      </w:pPr>
      <w:r w:rsidRPr="00A06C45">
        <w:rPr>
          <w:rFonts w:ascii="Times New Roman" w:hAnsi="Times New Roman" w:cs="Times New Roman"/>
          <w:sz w:val="28"/>
        </w:rPr>
        <w:t>дети, находящиеся в специальных учебно-воспитательных учреждениях;</w:t>
      </w:r>
    </w:p>
    <w:p w:rsidR="003F5015" w:rsidRDefault="003F5015"/>
    <w:sectPr w:rsidR="003F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DD5"/>
    <w:multiLevelType w:val="hybridMultilevel"/>
    <w:tmpl w:val="5D866F50"/>
    <w:lvl w:ilvl="0" w:tplc="AE4E95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FC"/>
    <w:rsid w:val="003F5015"/>
    <w:rsid w:val="009B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B50FC"/>
    <w:pPr>
      <w:widowControl w:val="0"/>
      <w:autoSpaceDE w:val="0"/>
      <w:autoSpaceDN w:val="0"/>
      <w:ind w:left="919"/>
      <w:jc w:val="left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50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aliases w:val="Обычный (Интернет)"/>
    <w:basedOn w:val="a"/>
    <w:uiPriority w:val="99"/>
    <w:unhideWhenUsed/>
    <w:rsid w:val="009B50F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B50FC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Strong"/>
    <w:qFormat/>
    <w:rsid w:val="009B50FC"/>
    <w:rPr>
      <w:b/>
    </w:rPr>
  </w:style>
  <w:style w:type="paragraph" w:customStyle="1" w:styleId="formattext">
    <w:name w:val="formattext"/>
    <w:basedOn w:val="a"/>
    <w:rsid w:val="009B50FC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9B50FC"/>
    <w:pPr>
      <w:widowControl w:val="0"/>
      <w:autoSpaceDE w:val="0"/>
      <w:autoSpaceDN w:val="0"/>
      <w:ind w:left="919"/>
      <w:jc w:val="left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50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aliases w:val="Обычный (Интернет)"/>
    <w:basedOn w:val="a"/>
    <w:uiPriority w:val="99"/>
    <w:unhideWhenUsed/>
    <w:rsid w:val="009B50FC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9B50FC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Strong"/>
    <w:qFormat/>
    <w:rsid w:val="009B50FC"/>
    <w:rPr>
      <w:b/>
    </w:rPr>
  </w:style>
  <w:style w:type="paragraph" w:customStyle="1" w:styleId="formattext">
    <w:name w:val="formattext"/>
    <w:basedOn w:val="a"/>
    <w:rsid w:val="009B50FC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Петровна</dc:creator>
  <cp:lastModifiedBy>Любовь Петровна</cp:lastModifiedBy>
  <cp:revision>1</cp:revision>
  <dcterms:created xsi:type="dcterms:W3CDTF">2023-10-10T07:36:00Z</dcterms:created>
  <dcterms:modified xsi:type="dcterms:W3CDTF">2023-10-10T07:37:00Z</dcterms:modified>
</cp:coreProperties>
</file>