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ED" w:rsidRDefault="007B33ED" w:rsidP="00162BB9">
      <w:pPr>
        <w:widowControl w:val="0"/>
        <w:tabs>
          <w:tab w:val="left" w:pos="1418"/>
        </w:tabs>
        <w:autoSpaceDE w:val="0"/>
        <w:autoSpaceDN w:val="0"/>
        <w:spacing w:line="276" w:lineRule="auto"/>
        <w:ind w:right="3" w:firstLine="567"/>
        <w:rPr>
          <w:sz w:val="28"/>
        </w:rPr>
      </w:pPr>
      <w:r w:rsidRPr="007B33ED">
        <w:rPr>
          <w:sz w:val="28"/>
        </w:rPr>
        <w:t>Постановление Администрации МО "</w:t>
      </w:r>
      <w:proofErr w:type="spellStart"/>
      <w:r>
        <w:rPr>
          <w:sz w:val="28"/>
        </w:rPr>
        <w:t>Б</w:t>
      </w:r>
      <w:r w:rsidRPr="007B33ED">
        <w:rPr>
          <w:sz w:val="28"/>
        </w:rPr>
        <w:t>ичурский</w:t>
      </w:r>
      <w:proofErr w:type="spellEnd"/>
      <w:r w:rsidRPr="007B33ED">
        <w:rPr>
          <w:sz w:val="28"/>
        </w:rPr>
        <w:t xml:space="preserve"> р-н" РБ № 70 от 07.02.2023года. "Об утверждении Порядка организации питания учащихся в муниципальных общеобразовательных организациях муниципальног</w:t>
      </w:r>
      <w:r>
        <w:rPr>
          <w:sz w:val="28"/>
        </w:rPr>
        <w:t>о образования "</w:t>
      </w:r>
      <w:proofErr w:type="spellStart"/>
      <w:r>
        <w:rPr>
          <w:sz w:val="28"/>
        </w:rPr>
        <w:t>Бичурский</w:t>
      </w:r>
      <w:proofErr w:type="spellEnd"/>
      <w:r>
        <w:rPr>
          <w:sz w:val="28"/>
        </w:rPr>
        <w:t xml:space="preserve"> район" (в соответствии с метод</w:t>
      </w:r>
      <w:r w:rsidR="00087AE5">
        <w:rPr>
          <w:sz w:val="28"/>
        </w:rPr>
        <w:t>ическими р</w:t>
      </w:r>
      <w:r>
        <w:rPr>
          <w:sz w:val="28"/>
        </w:rPr>
        <w:t>екомендациями Мин</w:t>
      </w:r>
      <w:r w:rsidR="00087AE5">
        <w:rPr>
          <w:sz w:val="28"/>
        </w:rPr>
        <w:t>истерства</w:t>
      </w:r>
      <w:r>
        <w:rPr>
          <w:sz w:val="28"/>
        </w:rPr>
        <w:t xml:space="preserve"> образования</w:t>
      </w:r>
      <w:r w:rsidR="00087AE5">
        <w:rPr>
          <w:sz w:val="28"/>
        </w:rPr>
        <w:t xml:space="preserve"> и науки РБ</w:t>
      </w:r>
      <w:bookmarkStart w:id="0" w:name="_GoBack"/>
      <w:bookmarkEnd w:id="0"/>
      <w:r>
        <w:rPr>
          <w:sz w:val="28"/>
        </w:rPr>
        <w:t>).</w:t>
      </w:r>
    </w:p>
    <w:p w:rsidR="00162BB9" w:rsidRDefault="00162BB9" w:rsidP="00162BB9">
      <w:pPr>
        <w:widowControl w:val="0"/>
        <w:tabs>
          <w:tab w:val="left" w:pos="1418"/>
        </w:tabs>
        <w:autoSpaceDE w:val="0"/>
        <w:autoSpaceDN w:val="0"/>
        <w:spacing w:line="276" w:lineRule="auto"/>
        <w:ind w:right="3" w:firstLine="567"/>
        <w:rPr>
          <w:sz w:val="28"/>
        </w:rPr>
      </w:pPr>
      <w:r w:rsidRPr="00847FA4">
        <w:rPr>
          <w:sz w:val="28"/>
        </w:rPr>
        <w:t>3.4</w:t>
      </w:r>
      <w:r>
        <w:rPr>
          <w:sz w:val="28"/>
        </w:rPr>
        <w:t>.</w:t>
      </w:r>
      <w:r w:rsidRPr="00E618AF">
        <w:rPr>
          <w:sz w:val="28"/>
        </w:rPr>
        <w:t xml:space="preserve"> Для</w:t>
      </w:r>
      <w:r w:rsidRPr="00E618AF">
        <w:rPr>
          <w:spacing w:val="1"/>
          <w:sz w:val="28"/>
        </w:rPr>
        <w:t xml:space="preserve"> </w:t>
      </w:r>
      <w:r w:rsidRPr="00E618AF">
        <w:rPr>
          <w:sz w:val="28"/>
        </w:rPr>
        <w:t>получения</w:t>
      </w:r>
      <w:r w:rsidRPr="00E618AF">
        <w:rPr>
          <w:spacing w:val="1"/>
          <w:sz w:val="28"/>
        </w:rPr>
        <w:t xml:space="preserve"> бесплатного или льготного </w:t>
      </w:r>
      <w:r w:rsidRPr="00E618AF">
        <w:rPr>
          <w:sz w:val="28"/>
        </w:rPr>
        <w:t>питания</w:t>
      </w:r>
      <w:r w:rsidRPr="00E618AF">
        <w:rPr>
          <w:spacing w:val="1"/>
          <w:sz w:val="28"/>
        </w:rPr>
        <w:t xml:space="preserve"> </w:t>
      </w:r>
      <w:r w:rsidRPr="00E618AF">
        <w:rPr>
          <w:sz w:val="28"/>
        </w:rPr>
        <w:t>в</w:t>
      </w:r>
      <w:r w:rsidRPr="00E618AF">
        <w:rPr>
          <w:spacing w:val="1"/>
          <w:sz w:val="28"/>
        </w:rPr>
        <w:t xml:space="preserve"> </w:t>
      </w:r>
      <w:r w:rsidRPr="00E618AF">
        <w:rPr>
          <w:sz w:val="28"/>
        </w:rPr>
        <w:t>общеобразовательных</w:t>
      </w:r>
      <w:r w:rsidRPr="00E618AF">
        <w:rPr>
          <w:spacing w:val="1"/>
          <w:sz w:val="28"/>
        </w:rPr>
        <w:t xml:space="preserve"> </w:t>
      </w:r>
      <w:r w:rsidRPr="00E618AF">
        <w:rPr>
          <w:sz w:val="28"/>
        </w:rPr>
        <w:t>организациях</w:t>
      </w:r>
      <w:r w:rsidRPr="00E618AF">
        <w:rPr>
          <w:spacing w:val="1"/>
          <w:sz w:val="28"/>
        </w:rPr>
        <w:t xml:space="preserve"> </w:t>
      </w:r>
      <w:r w:rsidRPr="00E618AF">
        <w:rPr>
          <w:sz w:val="28"/>
        </w:rPr>
        <w:t>родителям</w:t>
      </w:r>
      <w:r w:rsidRPr="00E618AF">
        <w:rPr>
          <w:spacing w:val="1"/>
          <w:sz w:val="28"/>
        </w:rPr>
        <w:t xml:space="preserve"> </w:t>
      </w:r>
      <w:r w:rsidRPr="00E618AF">
        <w:rPr>
          <w:sz w:val="28"/>
        </w:rPr>
        <w:t>(законным</w:t>
      </w:r>
      <w:r w:rsidRPr="00E618AF">
        <w:rPr>
          <w:spacing w:val="1"/>
          <w:sz w:val="28"/>
        </w:rPr>
        <w:t xml:space="preserve"> </w:t>
      </w:r>
      <w:r w:rsidRPr="00E618AF">
        <w:rPr>
          <w:sz w:val="28"/>
        </w:rPr>
        <w:t>представителям)</w:t>
      </w:r>
      <w:r w:rsidRPr="00E618AF">
        <w:rPr>
          <w:spacing w:val="-1"/>
          <w:sz w:val="28"/>
        </w:rPr>
        <w:t xml:space="preserve"> </w:t>
      </w:r>
      <w:r w:rsidRPr="00E618AF">
        <w:rPr>
          <w:sz w:val="28"/>
        </w:rPr>
        <w:t>необходимо представить</w:t>
      </w:r>
      <w:r w:rsidRPr="00E618AF">
        <w:rPr>
          <w:spacing w:val="-1"/>
          <w:sz w:val="28"/>
        </w:rPr>
        <w:t xml:space="preserve"> </w:t>
      </w:r>
      <w:r w:rsidRPr="00E618AF">
        <w:rPr>
          <w:sz w:val="28"/>
        </w:rPr>
        <w:t>следующие документы:</w:t>
      </w:r>
    </w:p>
    <w:p w:rsidR="00162BB9" w:rsidRPr="00E618AF" w:rsidRDefault="00162BB9" w:rsidP="00162BB9">
      <w:pPr>
        <w:widowControl w:val="0"/>
        <w:tabs>
          <w:tab w:val="left" w:pos="1418"/>
        </w:tabs>
        <w:autoSpaceDE w:val="0"/>
        <w:autoSpaceDN w:val="0"/>
        <w:spacing w:line="276" w:lineRule="auto"/>
        <w:ind w:right="3" w:firstLine="567"/>
        <w:rPr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7"/>
        <w:gridCol w:w="4781"/>
      </w:tblGrid>
      <w:tr w:rsidR="00162BB9" w:rsidRPr="00800CB6" w:rsidTr="006267D4">
        <w:trPr>
          <w:trHeight w:val="1657"/>
        </w:trPr>
        <w:tc>
          <w:tcPr>
            <w:tcW w:w="4788" w:type="dxa"/>
            <w:tcBorders>
              <w:left w:val="single" w:sz="4" w:space="0" w:color="000000"/>
            </w:tcBorders>
          </w:tcPr>
          <w:p w:rsidR="00162BB9" w:rsidRPr="00847FA4" w:rsidRDefault="00162BB9" w:rsidP="006267D4">
            <w:pPr>
              <w:pStyle w:val="TableParagraph"/>
              <w:spacing w:line="276" w:lineRule="auto"/>
              <w:ind w:left="129" w:firstLine="7"/>
              <w:rPr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Для детей – сирот, детей оставшихся без попечения родителей:</w:t>
            </w:r>
          </w:p>
        </w:tc>
        <w:tc>
          <w:tcPr>
            <w:tcW w:w="4788" w:type="dxa"/>
            <w:gridSpan w:val="2"/>
            <w:tcBorders>
              <w:right w:val="single" w:sz="4" w:space="0" w:color="000000"/>
            </w:tcBorders>
          </w:tcPr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color w:val="131313"/>
                <w:w w:val="105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-заявление законного представителя;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TableParagraph"/>
              <w:tabs>
                <w:tab w:val="left" w:pos="1146"/>
                <w:tab w:val="left" w:pos="3058"/>
              </w:tabs>
              <w:spacing w:before="15" w:line="276" w:lineRule="auto"/>
              <w:ind w:left="128" w:right="94" w:hanging="2"/>
              <w:rPr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-копия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ab/>
              <w:t xml:space="preserve">Постановления </w:t>
            </w:r>
            <w:r w:rsidRPr="00847FA4">
              <w:rPr>
                <w:color w:val="131313"/>
                <w:spacing w:val="-1"/>
                <w:sz w:val="28"/>
                <w:szCs w:val="28"/>
                <w:lang w:val="ru-RU"/>
              </w:rPr>
              <w:t xml:space="preserve">Администрации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города</w:t>
            </w:r>
            <w:r w:rsidRPr="00847FA4">
              <w:rPr>
                <w:color w:val="131313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(района)</w:t>
            </w:r>
          </w:p>
          <w:p w:rsidR="00162BB9" w:rsidRPr="00847FA4" w:rsidRDefault="00162BB9" w:rsidP="006267D4">
            <w:pPr>
              <w:pStyle w:val="TableParagraph"/>
              <w:spacing w:before="2" w:line="276" w:lineRule="auto"/>
              <w:ind w:left="123"/>
              <w:rPr>
                <w:color w:val="131313"/>
                <w:w w:val="105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а) об установлении опеки (попечительства); </w:t>
            </w:r>
          </w:p>
          <w:p w:rsidR="00162BB9" w:rsidRPr="00847FA4" w:rsidRDefault="00162BB9" w:rsidP="006267D4">
            <w:pPr>
              <w:pStyle w:val="TableParagraph"/>
              <w:spacing w:before="2" w:line="276" w:lineRule="auto"/>
              <w:ind w:left="123"/>
              <w:rPr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б) о создании приемной семьи.</w:t>
            </w:r>
          </w:p>
        </w:tc>
      </w:tr>
      <w:tr w:rsidR="00162BB9" w:rsidRPr="004F4796" w:rsidTr="006267D4">
        <w:trPr>
          <w:trHeight w:val="1935"/>
        </w:trPr>
        <w:tc>
          <w:tcPr>
            <w:tcW w:w="4788" w:type="dxa"/>
            <w:tcBorders>
              <w:top w:val="single" w:sz="4" w:space="0" w:color="auto"/>
              <w:left w:val="single" w:sz="4" w:space="0" w:color="000000"/>
            </w:tcBorders>
          </w:tcPr>
          <w:p w:rsidR="00162BB9" w:rsidRPr="00847FA4" w:rsidRDefault="00162BB9" w:rsidP="006267D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847FA4">
              <w:rPr>
                <w:color w:val="131313"/>
                <w:w w:val="105"/>
                <w:sz w:val="28"/>
                <w:szCs w:val="28"/>
              </w:rPr>
              <w:t>Для</w:t>
            </w:r>
            <w:proofErr w:type="spellEnd"/>
            <w:r w:rsidRPr="00847FA4">
              <w:rPr>
                <w:color w:val="131313"/>
                <w:w w:val="105"/>
                <w:sz w:val="28"/>
                <w:szCs w:val="28"/>
              </w:rPr>
              <w:t xml:space="preserve"> </w:t>
            </w:r>
            <w:proofErr w:type="spellStart"/>
            <w:r w:rsidRPr="00847FA4">
              <w:rPr>
                <w:color w:val="131313"/>
                <w:w w:val="105"/>
                <w:sz w:val="28"/>
                <w:szCs w:val="28"/>
              </w:rPr>
              <w:t>детей</w:t>
            </w:r>
            <w:proofErr w:type="spellEnd"/>
            <w:r w:rsidRPr="00847FA4">
              <w:rPr>
                <w:color w:val="131313"/>
                <w:w w:val="105"/>
                <w:sz w:val="28"/>
                <w:szCs w:val="28"/>
              </w:rPr>
              <w:t xml:space="preserve"> – </w:t>
            </w:r>
            <w:proofErr w:type="spellStart"/>
            <w:r w:rsidRPr="00847FA4">
              <w:rPr>
                <w:color w:val="131313"/>
                <w:w w:val="105"/>
                <w:sz w:val="28"/>
                <w:szCs w:val="28"/>
              </w:rPr>
              <w:t>инвалидов</w:t>
            </w:r>
            <w:proofErr w:type="spellEnd"/>
            <w:r w:rsidRPr="00847FA4">
              <w:rPr>
                <w:color w:val="131313"/>
                <w:w w:val="105"/>
                <w:sz w:val="28"/>
                <w:szCs w:val="28"/>
              </w:rPr>
              <w:t>: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1940"/>
                <w:tab w:val="left" w:pos="3588"/>
              </w:tabs>
              <w:spacing w:before="13" w:line="276" w:lineRule="auto"/>
              <w:ind w:left="117" w:right="94"/>
              <w:jc w:val="both"/>
              <w:rPr>
                <w:color w:val="131313"/>
                <w:w w:val="105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-заявление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ab/>
              <w:t xml:space="preserve">родителя </w:t>
            </w:r>
            <w:r w:rsidRPr="00847FA4">
              <w:rPr>
                <w:color w:val="131313"/>
                <w:spacing w:val="-1"/>
                <w:sz w:val="28"/>
                <w:szCs w:val="28"/>
                <w:lang w:val="ru-RU"/>
              </w:rPr>
              <w:t xml:space="preserve">(законного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TableParagraph"/>
              <w:spacing w:before="13" w:line="276" w:lineRule="auto"/>
              <w:ind w:left="112" w:right="63" w:firstLine="5"/>
              <w:jc w:val="both"/>
              <w:rPr>
                <w:sz w:val="28"/>
                <w:szCs w:val="28"/>
                <w:lang w:val="ru-RU"/>
              </w:rPr>
            </w:pPr>
            <w:r w:rsidRPr="00847FA4">
              <w:rPr>
                <w:color w:val="464646"/>
                <w:w w:val="105"/>
                <w:sz w:val="28"/>
                <w:szCs w:val="28"/>
                <w:lang w:val="ru-RU"/>
              </w:rPr>
              <w:t>-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справка, подтверждающая факт установления инвалидности, выданная </w:t>
            </w:r>
            <w:r w:rsidRPr="00847FA4">
              <w:rPr>
                <w:sz w:val="28"/>
                <w:szCs w:val="28"/>
                <w:lang w:val="ru-RU"/>
              </w:rPr>
              <w:t xml:space="preserve">комиссией </w:t>
            </w:r>
            <w:proofErr w:type="gramStart"/>
            <w:r w:rsidRPr="00847FA4">
              <w:rPr>
                <w:sz w:val="28"/>
                <w:szCs w:val="28"/>
                <w:lang w:val="ru-RU"/>
              </w:rPr>
              <w:t>медико-социальной</w:t>
            </w:r>
            <w:proofErr w:type="gramEnd"/>
            <w:r w:rsidRPr="00847FA4">
              <w:rPr>
                <w:sz w:val="28"/>
                <w:szCs w:val="28"/>
                <w:lang w:val="ru-RU"/>
              </w:rPr>
              <w:t xml:space="preserve"> экспертизы.</w:t>
            </w:r>
          </w:p>
        </w:tc>
      </w:tr>
      <w:tr w:rsidR="00162BB9" w:rsidRPr="00800CB6" w:rsidTr="006267D4">
        <w:trPr>
          <w:trHeight w:val="1657"/>
        </w:trPr>
        <w:tc>
          <w:tcPr>
            <w:tcW w:w="4788" w:type="dxa"/>
            <w:tcBorders>
              <w:left w:val="single" w:sz="4" w:space="0" w:color="000000"/>
              <w:right w:val="single" w:sz="4" w:space="0" w:color="auto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717"/>
                <w:tab w:val="left" w:pos="1530"/>
                <w:tab w:val="left" w:pos="2529"/>
                <w:tab w:val="left" w:pos="3058"/>
              </w:tabs>
              <w:spacing w:line="276" w:lineRule="auto"/>
              <w:ind w:left="109" w:right="105" w:firstLine="1"/>
              <w:rPr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Для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ab/>
              <w:t>детей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ab/>
              <w:t xml:space="preserve">с </w:t>
            </w:r>
            <w:r w:rsidRPr="00847FA4">
              <w:rPr>
                <w:color w:val="131313"/>
                <w:spacing w:val="-2"/>
                <w:sz w:val="28"/>
                <w:szCs w:val="28"/>
                <w:lang w:val="ru-RU"/>
              </w:rPr>
              <w:t xml:space="preserve">ограниченными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возможностями</w:t>
            </w:r>
            <w:r w:rsidRPr="00847FA4">
              <w:rPr>
                <w:color w:val="131313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здоровья, то есть имеющие недостатки в физическом и (или) психическом развитии:</w:t>
            </w:r>
          </w:p>
        </w:tc>
        <w:tc>
          <w:tcPr>
            <w:tcW w:w="478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1931"/>
                <w:tab w:val="left" w:pos="3579"/>
              </w:tabs>
              <w:spacing w:before="8" w:line="276" w:lineRule="auto"/>
              <w:ind w:right="94"/>
              <w:rPr>
                <w:color w:val="131313"/>
                <w:w w:val="105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-заявление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ab/>
              <w:t xml:space="preserve">родителя </w:t>
            </w:r>
            <w:r w:rsidRPr="00847FA4">
              <w:rPr>
                <w:color w:val="131313"/>
                <w:spacing w:val="-1"/>
                <w:sz w:val="28"/>
                <w:szCs w:val="28"/>
                <w:lang w:val="ru-RU"/>
              </w:rPr>
              <w:t xml:space="preserve">(законного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a3"/>
              <w:tabs>
                <w:tab w:val="left" w:pos="1098"/>
                <w:tab w:val="left" w:pos="1134"/>
                <w:tab w:val="left" w:pos="1418"/>
              </w:tabs>
              <w:spacing w:line="276" w:lineRule="auto"/>
              <w:ind w:left="60" w:right="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color w:val="131313"/>
                <w:w w:val="105"/>
                <w:sz w:val="28"/>
                <w:szCs w:val="28"/>
                <w:lang w:val="ru-RU"/>
              </w:rPr>
              <w:t xml:space="preserve"> -справка, подтверждающая факт установления статуса ОВЗ, выданная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психолого-медико-педагогической комиссией.</w:t>
            </w:r>
          </w:p>
          <w:p w:rsidR="00162BB9" w:rsidRPr="00847FA4" w:rsidRDefault="00162BB9" w:rsidP="006267D4">
            <w:pPr>
              <w:pStyle w:val="TableParagraph"/>
              <w:spacing w:before="13" w:line="276" w:lineRule="auto"/>
              <w:ind w:right="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BB9" w:rsidRPr="00800CB6" w:rsidTr="006267D4">
        <w:trPr>
          <w:trHeight w:val="1931"/>
        </w:trPr>
        <w:tc>
          <w:tcPr>
            <w:tcW w:w="479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4888"/>
                <w:tab w:val="left" w:pos="6711"/>
                <w:tab w:val="left" w:pos="8360"/>
              </w:tabs>
              <w:spacing w:line="276" w:lineRule="auto"/>
              <w:ind w:right="108"/>
              <w:rPr>
                <w:color w:val="131313"/>
                <w:w w:val="105"/>
                <w:sz w:val="28"/>
                <w:szCs w:val="28"/>
                <w:lang w:val="ru-RU"/>
              </w:rPr>
            </w:pPr>
            <w:proofErr w:type="gramStart"/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lastRenderedPageBreak/>
              <w:t xml:space="preserve">Для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обучающихся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 из семей, в</w:t>
            </w:r>
            <w:r w:rsidRPr="00847FA4">
              <w:rPr>
                <w:color w:val="131313"/>
                <w:spacing w:val="37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которых</w:t>
            </w:r>
            <w:r w:rsidRPr="00847FA4">
              <w:rPr>
                <w:color w:val="131313"/>
                <w:spacing w:val="21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доход на одного  члена семьи</w:t>
            </w:r>
            <w:r w:rsidRPr="00847FA4">
              <w:rPr>
                <w:color w:val="131313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ниже</w:t>
            </w:r>
            <w:r w:rsidRPr="00847FA4">
              <w:rPr>
                <w:color w:val="131313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прожиточного минимума, установленного </w:t>
            </w:r>
            <w:r w:rsidRPr="00847FA4">
              <w:rPr>
                <w:color w:val="131313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на</w:t>
            </w:r>
            <w:r w:rsidRPr="00847FA4">
              <w:rPr>
                <w:color w:val="131313"/>
                <w:spacing w:val="52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территории Республики</w:t>
            </w:r>
            <w:r w:rsidRPr="00847FA4">
              <w:rPr>
                <w:color w:val="131313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Бурятия:</w:t>
            </w:r>
            <w:proofErr w:type="gramEnd"/>
          </w:p>
          <w:p w:rsidR="00162BB9" w:rsidRPr="00847FA4" w:rsidRDefault="00162BB9" w:rsidP="006267D4">
            <w:pPr>
              <w:pStyle w:val="TableParagraph"/>
              <w:tabs>
                <w:tab w:val="left" w:pos="1074"/>
                <w:tab w:val="left" w:pos="2583"/>
                <w:tab w:val="left" w:pos="3693"/>
                <w:tab w:val="left" w:pos="4084"/>
                <w:tab w:val="left" w:pos="4888"/>
                <w:tab w:val="left" w:pos="6044"/>
                <w:tab w:val="left" w:pos="6443"/>
                <w:tab w:val="left" w:pos="7553"/>
                <w:tab w:val="left" w:pos="8493"/>
              </w:tabs>
              <w:spacing w:before="7" w:line="276" w:lineRule="auto"/>
              <w:ind w:left="106" w:right="96" w:hanging="7"/>
              <w:jc w:val="right"/>
              <w:rPr>
                <w:color w:val="131313"/>
                <w:w w:val="105"/>
                <w:sz w:val="28"/>
                <w:szCs w:val="28"/>
                <w:lang w:val="ru-RU"/>
              </w:rPr>
            </w:pPr>
          </w:p>
          <w:p w:rsidR="00162BB9" w:rsidRPr="00847FA4" w:rsidRDefault="00162BB9" w:rsidP="006267D4">
            <w:pPr>
              <w:pStyle w:val="TableParagraph"/>
              <w:tabs>
                <w:tab w:val="left" w:pos="1687"/>
                <w:tab w:val="left" w:pos="2949"/>
                <w:tab w:val="left" w:pos="4463"/>
              </w:tabs>
              <w:spacing w:before="1" w:line="276" w:lineRule="auto"/>
              <w:ind w:left="0" w:right="95"/>
              <w:jc w:val="right"/>
              <w:rPr>
                <w:color w:val="131313"/>
                <w:w w:val="105"/>
                <w:sz w:val="28"/>
                <w:szCs w:val="28"/>
                <w:lang w:val="ru-RU"/>
              </w:rPr>
            </w:pPr>
          </w:p>
          <w:p w:rsidR="00162BB9" w:rsidRPr="00847FA4" w:rsidRDefault="00162BB9" w:rsidP="006267D4">
            <w:pPr>
              <w:pStyle w:val="TableParagraph"/>
              <w:spacing w:before="10" w:line="276" w:lineRule="auto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4893"/>
                <w:tab w:val="left" w:pos="6711"/>
                <w:tab w:val="left" w:pos="8360"/>
              </w:tabs>
              <w:spacing w:line="276" w:lineRule="auto"/>
              <w:ind w:left="0" w:right="108"/>
              <w:rPr>
                <w:color w:val="131313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-заявление родителя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 xml:space="preserve">(законного </w:t>
            </w:r>
            <w:proofErr w:type="gramEnd"/>
          </w:p>
          <w:p w:rsidR="00162BB9" w:rsidRPr="00847FA4" w:rsidRDefault="00162BB9" w:rsidP="006267D4">
            <w:pPr>
              <w:pStyle w:val="TableParagraph"/>
              <w:tabs>
                <w:tab w:val="left" w:pos="4893"/>
                <w:tab w:val="left" w:pos="6711"/>
                <w:tab w:val="left" w:pos="8360"/>
              </w:tabs>
              <w:spacing w:line="276" w:lineRule="auto"/>
              <w:ind w:left="201" w:right="108"/>
              <w:rPr>
                <w:color w:val="131313"/>
                <w:w w:val="105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- справка о признании семьи малоимущей или справку о получении пособия, </w:t>
            </w:r>
            <w:r w:rsidRPr="00847FA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выданная </w:t>
            </w:r>
            <w:r w:rsidRPr="00847FA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исполнительным органом государственной</w:t>
            </w:r>
            <w:r w:rsidRPr="00847FA4">
              <w:rPr>
                <w:rFonts w:ascii="Times New Roman" w:hAnsi="Times New Roman" w:cs="Times New Roman"/>
                <w:spacing w:val="-1"/>
                <w:w w:val="104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власти  Республики Бурятия в </w:t>
            </w:r>
            <w:r w:rsidRPr="00847FA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сфере </w:t>
            </w:r>
            <w:r w:rsidRPr="00847FA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социальной</w:t>
            </w:r>
            <w:r w:rsidRPr="00847FA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защиты населения</w:t>
            </w:r>
            <w:r w:rsidRPr="00847FA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 xml:space="preserve">в установленном порядке </w:t>
            </w:r>
          </w:p>
        </w:tc>
      </w:tr>
      <w:tr w:rsidR="00162BB9" w:rsidRPr="00404F80" w:rsidTr="006267D4">
        <w:trPr>
          <w:trHeight w:val="694"/>
        </w:trPr>
        <w:tc>
          <w:tcPr>
            <w:tcW w:w="479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4888"/>
                <w:tab w:val="left" w:pos="5439"/>
                <w:tab w:val="left" w:pos="6942"/>
                <w:tab w:val="left" w:pos="8360"/>
              </w:tabs>
              <w:spacing w:before="2" w:line="276" w:lineRule="auto"/>
              <w:ind w:left="90" w:right="118" w:firstLine="3"/>
              <w:rPr>
                <w:color w:val="131313"/>
                <w:w w:val="105"/>
                <w:sz w:val="28"/>
                <w:szCs w:val="28"/>
                <w:lang w:val="ru-RU"/>
              </w:rPr>
            </w:pPr>
            <w:proofErr w:type="gramStart"/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Для 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обучающихся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  из  многодетных</w:t>
            </w:r>
            <w:r w:rsidRPr="00847FA4">
              <w:rPr>
                <w:color w:val="131313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семей,</w:t>
            </w:r>
            <w:r w:rsidRPr="00847FA4">
              <w:rPr>
                <w:color w:val="131313"/>
                <w:spacing w:val="44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w w:val="105"/>
                <w:sz w:val="28"/>
                <w:szCs w:val="28"/>
                <w:lang w:val="ru-RU"/>
              </w:rPr>
              <w:t>в которых  родились  и</w:t>
            </w:r>
            <w:r w:rsidRPr="00847FA4">
              <w:rPr>
                <w:spacing w:val="53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w w:val="105"/>
                <w:sz w:val="28"/>
                <w:szCs w:val="28"/>
                <w:lang w:val="ru-RU"/>
              </w:rPr>
              <w:t>(или)</w:t>
            </w:r>
            <w:r w:rsidRPr="00847FA4">
              <w:rPr>
                <w:spacing w:val="45"/>
                <w:w w:val="10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w w:val="105"/>
                <w:sz w:val="28"/>
                <w:szCs w:val="28"/>
                <w:lang w:val="ru-RU"/>
              </w:rPr>
              <w:t xml:space="preserve">воспитываются </w:t>
            </w:r>
            <w:r w:rsidRPr="00847FA4">
              <w:rPr>
                <w:sz w:val="28"/>
                <w:szCs w:val="28"/>
                <w:lang w:val="ru-RU"/>
              </w:rPr>
              <w:t>трое и более детей (в том числе усыновленные, а также пасынки и падчерицы) до достижения младшим из них возраста 16 лет, а обучающимся в  образовательной организации, реализующей основные общеобразовательные программы – 18 лет:</w:t>
            </w:r>
            <w:r w:rsidRPr="00847FA4">
              <w:rPr>
                <w:sz w:val="28"/>
                <w:szCs w:val="28"/>
                <w:lang w:val="ru-RU"/>
              </w:rPr>
              <w:tab/>
            </w:r>
            <w:r w:rsidRPr="00847FA4">
              <w:rPr>
                <w:color w:val="131313"/>
                <w:w w:val="95"/>
                <w:sz w:val="28"/>
                <w:szCs w:val="28"/>
                <w:lang w:val="ru-RU"/>
              </w:rPr>
              <w:t xml:space="preserve">организации,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реализующей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ab/>
            </w:r>
            <w:r w:rsidRPr="00847FA4">
              <w:rPr>
                <w:color w:val="131313"/>
                <w:sz w:val="28"/>
                <w:szCs w:val="28"/>
                <w:lang w:val="ru-RU"/>
              </w:rPr>
              <w:tab/>
              <w:t>основные общеобразовательные  программы,  -  18 лет;</w:t>
            </w:r>
            <w:proofErr w:type="gramEnd"/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4893"/>
                <w:tab w:val="left" w:pos="6711"/>
                <w:tab w:val="left" w:pos="8360"/>
              </w:tabs>
              <w:spacing w:line="276" w:lineRule="auto"/>
              <w:ind w:left="0" w:right="108"/>
              <w:rPr>
                <w:color w:val="131313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 xml:space="preserve">-заявление родителя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 xml:space="preserve">(законного </w:t>
            </w:r>
            <w:proofErr w:type="gramEnd"/>
          </w:p>
          <w:p w:rsidR="00162BB9" w:rsidRPr="00847FA4" w:rsidRDefault="00162BB9" w:rsidP="006267D4">
            <w:pPr>
              <w:pStyle w:val="TableParagraph"/>
              <w:tabs>
                <w:tab w:val="left" w:pos="4893"/>
                <w:tab w:val="left" w:pos="6711"/>
                <w:tab w:val="left" w:pos="8360"/>
              </w:tabs>
              <w:spacing w:line="276" w:lineRule="auto"/>
              <w:ind w:left="201" w:right="108"/>
              <w:rPr>
                <w:color w:val="131313"/>
                <w:w w:val="105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w w:val="105"/>
                <w:sz w:val="28"/>
                <w:szCs w:val="28"/>
                <w:lang w:val="ru-RU"/>
              </w:rPr>
              <w:t>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TableParagraph"/>
              <w:tabs>
                <w:tab w:val="left" w:pos="4893"/>
                <w:tab w:val="left" w:pos="6711"/>
                <w:tab w:val="left" w:pos="8360"/>
              </w:tabs>
              <w:spacing w:line="276" w:lineRule="auto"/>
              <w:ind w:left="0" w:right="108"/>
              <w:rPr>
                <w:color w:val="131313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sz w:val="28"/>
                <w:szCs w:val="28"/>
                <w:lang w:val="ru-RU"/>
              </w:rPr>
              <w:t xml:space="preserve">  - Удостоверение из органа социальной защиты о присвоении статуса «Многодетная семья»</w:t>
            </w:r>
          </w:p>
          <w:p w:rsidR="00162BB9" w:rsidRPr="00847FA4" w:rsidRDefault="00162BB9" w:rsidP="006267D4">
            <w:pPr>
              <w:pStyle w:val="TableParagraph"/>
              <w:tabs>
                <w:tab w:val="left" w:pos="4893"/>
                <w:tab w:val="left" w:pos="6711"/>
                <w:tab w:val="left" w:pos="8360"/>
              </w:tabs>
              <w:spacing w:line="276" w:lineRule="auto"/>
              <w:ind w:left="0" w:right="108"/>
              <w:rPr>
                <w:color w:val="131313"/>
                <w:w w:val="105"/>
                <w:sz w:val="28"/>
                <w:szCs w:val="28"/>
                <w:lang w:val="ru-RU"/>
              </w:rPr>
            </w:pPr>
          </w:p>
        </w:tc>
      </w:tr>
      <w:tr w:rsidR="00162BB9" w:rsidRPr="00404F80" w:rsidTr="006267D4">
        <w:trPr>
          <w:trHeight w:val="1931"/>
        </w:trPr>
        <w:tc>
          <w:tcPr>
            <w:tcW w:w="479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162BB9" w:rsidRPr="00847FA4" w:rsidRDefault="00162BB9" w:rsidP="006267D4">
            <w:pPr>
              <w:pStyle w:val="TableParagraph"/>
              <w:spacing w:line="276" w:lineRule="auto"/>
              <w:ind w:left="113"/>
              <w:rPr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sz w:val="28"/>
                <w:szCs w:val="28"/>
                <w:lang w:val="ru-RU"/>
              </w:rPr>
              <w:t xml:space="preserve">Для детей из семьи беженцев и вынужденных переселенцев, </w:t>
            </w:r>
            <w:r w:rsidRPr="00847FA4">
              <w:rPr>
                <w:sz w:val="28"/>
                <w:szCs w:val="28"/>
                <w:lang w:val="ru-RU"/>
              </w:rPr>
              <w:t>детей-жертв вооруженных и межнациональных конфликтов, экологических и техногенных катастроф, стихийных бедствий:</w:t>
            </w:r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1935"/>
                <w:tab w:val="left" w:pos="3578"/>
              </w:tabs>
              <w:spacing w:line="276" w:lineRule="auto"/>
              <w:ind w:left="112" w:right="97"/>
              <w:jc w:val="both"/>
              <w:rPr>
                <w:color w:val="131313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position w:val="1"/>
                <w:sz w:val="28"/>
                <w:szCs w:val="28"/>
                <w:lang w:val="ru-RU"/>
              </w:rPr>
              <w:t>-заявление</w:t>
            </w:r>
            <w:r w:rsidRPr="00847FA4">
              <w:rPr>
                <w:color w:val="131313"/>
                <w:position w:val="1"/>
                <w:sz w:val="28"/>
                <w:szCs w:val="28"/>
                <w:lang w:val="ru-RU"/>
              </w:rPr>
              <w:tab/>
              <w:t xml:space="preserve">родителя (законного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TableParagraph"/>
              <w:tabs>
                <w:tab w:val="left" w:pos="3065"/>
                <w:tab w:val="left" w:pos="3359"/>
              </w:tabs>
              <w:spacing w:before="5" w:line="276" w:lineRule="auto"/>
              <w:ind w:left="53" w:right="72" w:firstLine="63"/>
              <w:jc w:val="both"/>
              <w:rPr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sz w:val="28"/>
                <w:szCs w:val="28"/>
                <w:lang w:val="ru-RU"/>
              </w:rPr>
              <w:t xml:space="preserve">-удостоверение беженца (вынужденного переселенца) с указанием сведений о членах семьи, не достигших возраста 18 лет признанных, беженцами или вынужденными переселенцами или справку из </w:t>
            </w:r>
            <w:r w:rsidRPr="00847FA4">
              <w:rPr>
                <w:w w:val="105"/>
                <w:sz w:val="28"/>
                <w:szCs w:val="28"/>
                <w:lang w:val="ru-RU"/>
              </w:rPr>
              <w:t>социальной</w:t>
            </w:r>
            <w:r w:rsidRPr="00847FA4">
              <w:rPr>
                <w:w w:val="105"/>
                <w:sz w:val="28"/>
                <w:szCs w:val="28"/>
                <w:lang w:val="ru-RU"/>
              </w:rPr>
              <w:tab/>
              <w:t>защиты населения.</w:t>
            </w:r>
          </w:p>
        </w:tc>
      </w:tr>
      <w:tr w:rsidR="00162BB9" w:rsidRPr="00404F80" w:rsidTr="006267D4">
        <w:trPr>
          <w:trHeight w:val="1614"/>
        </w:trPr>
        <w:tc>
          <w:tcPr>
            <w:tcW w:w="479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162BB9" w:rsidRPr="00847FA4" w:rsidRDefault="00162BB9" w:rsidP="006267D4">
            <w:pPr>
              <w:pStyle w:val="TableParagraph"/>
              <w:spacing w:line="276" w:lineRule="auto"/>
              <w:ind w:left="109"/>
              <w:rPr>
                <w:sz w:val="28"/>
                <w:szCs w:val="28"/>
                <w:lang w:val="ru-RU"/>
              </w:rPr>
            </w:pPr>
            <w:proofErr w:type="gramStart"/>
            <w:r w:rsidRPr="00847FA4">
              <w:rPr>
                <w:color w:val="131313"/>
                <w:sz w:val="28"/>
                <w:szCs w:val="28"/>
                <w:lang w:val="ru-RU"/>
              </w:rPr>
              <w:t>Для детей-жертв  насилия, детей, оказавшихся в экстремальных условиях-</w:t>
            </w:r>
            <w:r w:rsidRPr="00847FA4">
              <w:rPr>
                <w:sz w:val="28"/>
                <w:szCs w:val="28"/>
                <w:lang w:val="ru-RU"/>
              </w:rPr>
              <w:t>проживающих в семьях СОП</w:t>
            </w:r>
            <w:proofErr w:type="gramEnd"/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662"/>
                <w:tab w:val="left" w:pos="2166"/>
                <w:tab w:val="left" w:pos="3573"/>
              </w:tabs>
              <w:spacing w:line="276" w:lineRule="auto"/>
              <w:ind w:left="102" w:right="101" w:hanging="5"/>
              <w:rPr>
                <w:color w:val="131313"/>
                <w:sz w:val="28"/>
                <w:szCs w:val="28"/>
                <w:lang w:val="ru-RU"/>
              </w:rPr>
            </w:pPr>
            <w:r w:rsidRPr="00847FA4">
              <w:rPr>
                <w:color w:val="4B4B4B"/>
                <w:sz w:val="28"/>
                <w:szCs w:val="28"/>
                <w:lang w:val="ru-RU"/>
              </w:rPr>
              <w:t xml:space="preserve">-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заявление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ab/>
              <w:t>родителя (законного</w:t>
            </w:r>
            <w:r w:rsidRPr="00847FA4">
              <w:rPr>
                <w:color w:val="131313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TableParagraph"/>
              <w:tabs>
                <w:tab w:val="left" w:pos="1468"/>
                <w:tab w:val="left" w:pos="3623"/>
                <w:tab w:val="left" w:pos="4215"/>
              </w:tabs>
              <w:spacing w:before="10" w:line="276" w:lineRule="auto"/>
              <w:ind w:left="104" w:right="90" w:hanging="2"/>
              <w:rPr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sz w:val="28"/>
                <w:szCs w:val="28"/>
                <w:lang w:val="ru-RU"/>
              </w:rPr>
              <w:t xml:space="preserve">-документ органа системы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lastRenderedPageBreak/>
              <w:t xml:space="preserve">профилактики безнадзорности и правонарушений несовершеннолетних соответствующего </w:t>
            </w:r>
            <w:r w:rsidRPr="00847FA4">
              <w:rPr>
                <w:color w:val="131313"/>
                <w:position w:val="1"/>
                <w:sz w:val="28"/>
                <w:szCs w:val="28"/>
                <w:lang w:val="ru-RU"/>
              </w:rPr>
              <w:t xml:space="preserve">муниципального образования,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подтверждающий, что дети относятся</w:t>
            </w:r>
            <w:r w:rsidRPr="00847FA4">
              <w:rPr>
                <w:color w:val="131313"/>
                <w:spacing w:val="11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к одной из указанных категорий (справки из КДН, решения судебных инстанций).</w:t>
            </w:r>
          </w:p>
        </w:tc>
      </w:tr>
      <w:tr w:rsidR="00162BB9" w:rsidRPr="00404F80" w:rsidTr="006267D4">
        <w:trPr>
          <w:trHeight w:val="836"/>
        </w:trPr>
        <w:tc>
          <w:tcPr>
            <w:tcW w:w="479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4879"/>
                <w:tab w:val="left" w:pos="5439"/>
                <w:tab w:val="left" w:pos="6942"/>
                <w:tab w:val="left" w:pos="8355"/>
              </w:tabs>
              <w:spacing w:before="2" w:line="276" w:lineRule="auto"/>
              <w:ind w:left="90" w:right="118" w:firstLine="3"/>
              <w:rPr>
                <w:color w:val="131313"/>
                <w:w w:val="105"/>
                <w:sz w:val="28"/>
                <w:szCs w:val="28"/>
                <w:lang w:val="ru-RU"/>
              </w:rPr>
            </w:pPr>
            <w:r w:rsidRPr="00847FA4">
              <w:rPr>
                <w:color w:val="131313"/>
                <w:sz w:val="28"/>
                <w:szCs w:val="28"/>
                <w:lang w:val="ru-RU"/>
              </w:rPr>
              <w:lastRenderedPageBreak/>
              <w:t>Для  детей,  жизнедеятельность  которых объективно нарушена в результате</w:t>
            </w:r>
            <w:r w:rsidRPr="00847FA4">
              <w:rPr>
                <w:color w:val="131313"/>
                <w:spacing w:val="42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сложившихся  обстоятельств  и  которые  не  могут преодолеть данные обстоятельства самостоятельно или с</w:t>
            </w:r>
            <w:r w:rsidRPr="00847FA4">
              <w:rPr>
                <w:color w:val="131313"/>
                <w:spacing w:val="-20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color w:val="131313"/>
                <w:sz w:val="28"/>
                <w:szCs w:val="28"/>
                <w:lang w:val="ru-RU"/>
              </w:rPr>
              <w:t>помощью семьи:</w:t>
            </w:r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color w:val="4B4B4B"/>
                <w:sz w:val="28"/>
                <w:szCs w:val="28"/>
                <w:lang w:val="ru-RU"/>
              </w:rPr>
              <w:t xml:space="preserve"> - 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заявление  родителя   (законного </w:t>
            </w:r>
            <w:r w:rsidRPr="00847FA4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-акт  обследования   семьи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комиссией, созданной в образовательной организации,</w:t>
            </w:r>
          </w:p>
          <w:p w:rsidR="00162BB9" w:rsidRPr="00847FA4" w:rsidRDefault="00162BB9" w:rsidP="006267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 составе   представителей</w:t>
            </w:r>
            <w:r w:rsidRPr="00847FA4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образовательной организации, представителей родительской общественности, представителей органа опеки и попечительства, представителей Комиссии по делам несовершеннолетних и защите их прав МО «</w:t>
            </w:r>
            <w:proofErr w:type="spellStart"/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Бичурский</w:t>
            </w:r>
            <w:proofErr w:type="spellEnd"/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район», справку о постановке на учет в КДН (при наличии)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</w:tr>
      <w:tr w:rsidR="00162BB9" w:rsidRPr="00125E6E" w:rsidTr="006267D4">
        <w:trPr>
          <w:trHeight w:val="1940"/>
        </w:trPr>
        <w:tc>
          <w:tcPr>
            <w:tcW w:w="479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4879"/>
                <w:tab w:val="left" w:pos="5439"/>
                <w:tab w:val="left" w:pos="6942"/>
                <w:tab w:val="left" w:pos="8355"/>
              </w:tabs>
              <w:spacing w:before="2" w:line="276" w:lineRule="auto"/>
              <w:ind w:left="90" w:right="118" w:firstLine="3"/>
              <w:rPr>
                <w:color w:val="131313"/>
                <w:sz w:val="28"/>
                <w:szCs w:val="28"/>
                <w:lang w:val="ru-RU"/>
              </w:rPr>
            </w:pPr>
            <w:r w:rsidRPr="00847FA4">
              <w:rPr>
                <w:sz w:val="28"/>
                <w:szCs w:val="28"/>
                <w:lang w:val="ru-RU"/>
              </w:rPr>
              <w:t>Для детей из семей, получающих ежемесячную денежную выплату в соответствии с Указом Президента Российской Федерации от 31.03.2022 №175 «О ежемесячной денежной выплате семьям, имеющих детей» Республики</w:t>
            </w:r>
            <w:r w:rsidRPr="00847FA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sz w:val="28"/>
                <w:szCs w:val="28"/>
                <w:lang w:val="ru-RU"/>
              </w:rPr>
              <w:t>Бурятия:</w:t>
            </w:r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pStyle w:val="a3"/>
              <w:tabs>
                <w:tab w:val="left" w:pos="0"/>
                <w:tab w:val="left" w:pos="1134"/>
                <w:tab w:val="left" w:pos="1276"/>
                <w:tab w:val="left" w:pos="1418"/>
              </w:tabs>
              <w:spacing w:line="276" w:lineRule="auto"/>
              <w:ind w:left="53" w:right="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-заявление</w:t>
            </w:r>
            <w:r w:rsidRPr="00847FA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родителя</w:t>
            </w:r>
            <w:r w:rsidRPr="00847FA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(законного</w:t>
            </w:r>
            <w:r w:rsidRPr="00847FA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a4"/>
              <w:spacing w:line="276" w:lineRule="auto"/>
              <w:rPr>
                <w:rFonts w:ascii="Times New Roman" w:hAnsi="Times New Roman" w:cs="Times New Roman"/>
                <w:color w:val="4B4B4B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сведения о получении ежемесячной выплаты семьям, имеющим детей в личном кабинете на портале </w:t>
            </w:r>
            <w:proofErr w:type="spellStart"/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Госуслуг</w:t>
            </w:r>
            <w:proofErr w:type="spellEnd"/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(личный кабинет → ведомства → ПФР → сведения о назначенных социальных выплатах и льготах). </w:t>
            </w:r>
          </w:p>
        </w:tc>
      </w:tr>
      <w:tr w:rsidR="00162BB9" w:rsidRPr="00125E6E" w:rsidTr="006267D4">
        <w:trPr>
          <w:trHeight w:val="1940"/>
        </w:trPr>
        <w:tc>
          <w:tcPr>
            <w:tcW w:w="479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4879"/>
                <w:tab w:val="left" w:pos="5439"/>
                <w:tab w:val="left" w:pos="6942"/>
                <w:tab w:val="left" w:pos="8355"/>
              </w:tabs>
              <w:spacing w:before="2" w:line="276" w:lineRule="auto"/>
              <w:ind w:left="90" w:right="118" w:firstLine="3"/>
              <w:rPr>
                <w:sz w:val="28"/>
                <w:szCs w:val="28"/>
                <w:lang w:val="ru-RU"/>
              </w:rPr>
            </w:pPr>
            <w:r w:rsidRPr="00847FA4">
              <w:rPr>
                <w:sz w:val="28"/>
                <w:szCs w:val="28"/>
                <w:lang w:val="ru-RU"/>
              </w:rPr>
              <w:lastRenderedPageBreak/>
              <w:t>Для детей с отклонениями в поведении:</w:t>
            </w:r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pStyle w:val="a3"/>
              <w:tabs>
                <w:tab w:val="left" w:pos="0"/>
                <w:tab w:val="left" w:pos="1134"/>
                <w:tab w:val="left" w:pos="1276"/>
                <w:tab w:val="left" w:pos="1418"/>
              </w:tabs>
              <w:spacing w:line="276" w:lineRule="auto"/>
              <w:ind w:left="53" w:right="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-заявление</w:t>
            </w:r>
            <w:r w:rsidRPr="00847FA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родителя</w:t>
            </w:r>
            <w:r w:rsidRPr="00847FA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(законного</w:t>
            </w:r>
            <w:r w:rsidRPr="00847FA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pStyle w:val="a3"/>
              <w:tabs>
                <w:tab w:val="left" w:pos="0"/>
                <w:tab w:val="left" w:pos="1134"/>
                <w:tab w:val="left" w:pos="1276"/>
                <w:tab w:val="left" w:pos="1418"/>
              </w:tabs>
              <w:spacing w:line="276" w:lineRule="auto"/>
              <w:ind w:left="53" w:right="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-акт комиссии с участием психолога, социального педагога о фиксировании отклонений в поведении;</w:t>
            </w:r>
          </w:p>
          <w:p w:rsidR="00162BB9" w:rsidRPr="00847FA4" w:rsidRDefault="00162BB9" w:rsidP="006267D4">
            <w:pPr>
              <w:pStyle w:val="a3"/>
              <w:tabs>
                <w:tab w:val="left" w:pos="0"/>
                <w:tab w:val="left" w:pos="1134"/>
                <w:tab w:val="left" w:pos="1276"/>
                <w:tab w:val="left" w:pos="1418"/>
              </w:tabs>
              <w:spacing w:line="276" w:lineRule="auto"/>
              <w:ind w:left="53" w:right="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7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-справка о постановке на учет в КДН (при наличии)</w:t>
            </w:r>
          </w:p>
        </w:tc>
      </w:tr>
      <w:tr w:rsidR="00162BB9" w:rsidRPr="00A91B1F" w:rsidTr="006267D4">
        <w:trPr>
          <w:trHeight w:val="1940"/>
        </w:trPr>
        <w:tc>
          <w:tcPr>
            <w:tcW w:w="479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162BB9" w:rsidRPr="00847FA4" w:rsidRDefault="00162BB9" w:rsidP="006267D4">
            <w:pPr>
              <w:pStyle w:val="TableParagraph"/>
              <w:tabs>
                <w:tab w:val="left" w:pos="4879"/>
                <w:tab w:val="left" w:pos="5439"/>
                <w:tab w:val="left" w:pos="6942"/>
                <w:tab w:val="left" w:pos="8355"/>
              </w:tabs>
              <w:spacing w:before="2" w:line="276" w:lineRule="auto"/>
              <w:ind w:left="90" w:right="118" w:firstLine="3"/>
              <w:rPr>
                <w:color w:val="131313"/>
                <w:sz w:val="28"/>
                <w:szCs w:val="28"/>
                <w:lang w:val="ru-RU"/>
              </w:rPr>
            </w:pPr>
            <w:r w:rsidRPr="00847FA4">
              <w:rPr>
                <w:sz w:val="28"/>
                <w:szCs w:val="28"/>
                <w:lang w:val="ru-RU"/>
              </w:rPr>
              <w:t>Для детей военнослужащих</w:t>
            </w:r>
            <w:r w:rsidRPr="00847FA4">
              <w:rPr>
                <w:sz w:val="28"/>
                <w:szCs w:val="28"/>
                <w:shd w:val="clear" w:color="auto" w:fill="FFFFFF"/>
                <w:lang w:val="ru-RU"/>
              </w:rPr>
              <w:t>, принимающих участие в специальной военной операции, детей погибших (умерших) военнослужащих</w:t>
            </w:r>
            <w:r w:rsidRPr="00847FA4">
              <w:rPr>
                <w:sz w:val="28"/>
                <w:szCs w:val="28"/>
                <w:lang w:val="ru-RU"/>
              </w:rPr>
              <w:t xml:space="preserve"> или получивших инвалидность </w:t>
            </w:r>
            <w:r w:rsidRPr="00847FA4">
              <w:rPr>
                <w:sz w:val="28"/>
                <w:szCs w:val="28"/>
              </w:rPr>
              <w:t>I</w:t>
            </w:r>
            <w:r w:rsidRPr="00847FA4">
              <w:rPr>
                <w:sz w:val="28"/>
                <w:szCs w:val="28"/>
                <w:lang w:val="ru-RU"/>
              </w:rPr>
              <w:t xml:space="preserve"> группы вследствие военной травмы</w:t>
            </w:r>
            <w:r w:rsidRPr="00847FA4">
              <w:rPr>
                <w:sz w:val="28"/>
                <w:szCs w:val="28"/>
                <w:shd w:val="clear" w:color="auto" w:fill="FFFFFF"/>
                <w:lang w:val="ru-RU"/>
              </w:rPr>
              <w:t>, принимавших участие в специальной военной операции:</w:t>
            </w:r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000000"/>
            </w:tcBorders>
          </w:tcPr>
          <w:p w:rsidR="00162BB9" w:rsidRPr="00847FA4" w:rsidRDefault="00162BB9" w:rsidP="006267D4">
            <w:pPr>
              <w:tabs>
                <w:tab w:val="left" w:pos="1098"/>
                <w:tab w:val="left" w:pos="1134"/>
                <w:tab w:val="left" w:pos="1418"/>
                <w:tab w:val="left" w:pos="1701"/>
              </w:tabs>
              <w:spacing w:line="276" w:lineRule="auto"/>
              <w:ind w:right="3"/>
              <w:rPr>
                <w:sz w:val="28"/>
                <w:szCs w:val="28"/>
                <w:lang w:val="ru-RU"/>
              </w:rPr>
            </w:pPr>
            <w:r w:rsidRPr="00847FA4">
              <w:rPr>
                <w:sz w:val="28"/>
                <w:szCs w:val="28"/>
                <w:lang w:val="ru-RU"/>
              </w:rPr>
              <w:t xml:space="preserve"> -заявление родителя (законного представителя);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rPr>
                <w:w w:val="105"/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копия СНИЛС</w:t>
            </w:r>
          </w:p>
          <w:p w:rsidR="00162BB9" w:rsidRPr="00847FA4" w:rsidRDefault="00162BB9" w:rsidP="006267D4">
            <w:pPr>
              <w:pStyle w:val="TableParagraph"/>
              <w:spacing w:line="276" w:lineRule="auto"/>
              <w:ind w:left="127"/>
              <w:rPr>
                <w:sz w:val="28"/>
                <w:szCs w:val="28"/>
                <w:lang w:val="ru-RU"/>
              </w:rPr>
            </w:pPr>
            <w:r w:rsidRPr="00847FA4">
              <w:rPr>
                <w:w w:val="105"/>
                <w:sz w:val="28"/>
                <w:szCs w:val="28"/>
                <w:lang w:val="ru-RU"/>
              </w:rPr>
              <w:t>- свидетельства о рождении ребенка;</w:t>
            </w:r>
          </w:p>
          <w:p w:rsidR="00162BB9" w:rsidRPr="00847FA4" w:rsidRDefault="00162BB9" w:rsidP="006267D4">
            <w:pPr>
              <w:tabs>
                <w:tab w:val="left" w:pos="1098"/>
                <w:tab w:val="left" w:pos="1134"/>
                <w:tab w:val="left" w:pos="1418"/>
                <w:tab w:val="left" w:pos="1701"/>
              </w:tabs>
              <w:spacing w:line="276" w:lineRule="auto"/>
              <w:ind w:right="3" w:firstLine="53"/>
              <w:rPr>
                <w:sz w:val="28"/>
                <w:szCs w:val="28"/>
                <w:lang w:val="ru-RU"/>
              </w:rPr>
            </w:pPr>
            <w:r w:rsidRPr="00847FA4">
              <w:rPr>
                <w:sz w:val="28"/>
                <w:szCs w:val="28"/>
                <w:lang w:val="ru-RU"/>
              </w:rPr>
              <w:t xml:space="preserve"> - свидетельство о заключении брака;</w:t>
            </w:r>
          </w:p>
          <w:p w:rsidR="00162BB9" w:rsidRPr="00847FA4" w:rsidRDefault="00162BB9" w:rsidP="006267D4">
            <w:pPr>
              <w:tabs>
                <w:tab w:val="left" w:pos="1098"/>
                <w:tab w:val="left" w:pos="1134"/>
                <w:tab w:val="left" w:pos="1418"/>
                <w:tab w:val="left" w:pos="1701"/>
              </w:tabs>
              <w:spacing w:line="276" w:lineRule="auto"/>
              <w:ind w:right="3"/>
              <w:rPr>
                <w:sz w:val="28"/>
                <w:szCs w:val="28"/>
                <w:lang w:val="ru-RU"/>
              </w:rPr>
            </w:pPr>
            <w:r w:rsidRPr="00847FA4">
              <w:rPr>
                <w:sz w:val="28"/>
                <w:szCs w:val="28"/>
                <w:lang w:val="ru-RU"/>
              </w:rPr>
              <w:t xml:space="preserve"> -подтверждающий документ из военного комиссариата по месту жительства.</w:t>
            </w:r>
          </w:p>
          <w:p w:rsidR="00162BB9" w:rsidRPr="00847FA4" w:rsidRDefault="00162BB9" w:rsidP="006267D4">
            <w:pPr>
              <w:pStyle w:val="a4"/>
              <w:spacing w:line="276" w:lineRule="auto"/>
              <w:rPr>
                <w:rFonts w:ascii="Times New Roman" w:hAnsi="Times New Roman" w:cs="Times New Roman"/>
                <w:color w:val="4B4B4B"/>
                <w:sz w:val="28"/>
                <w:szCs w:val="28"/>
                <w:lang w:val="ru-RU"/>
              </w:rPr>
            </w:pPr>
          </w:p>
        </w:tc>
      </w:tr>
    </w:tbl>
    <w:p w:rsidR="0044521B" w:rsidRDefault="0044521B"/>
    <w:p w:rsidR="007B33ED" w:rsidRDefault="007B33ED">
      <w:r>
        <w:t>Буду вносить изменения новую категорию ежемесячное пособие в связи с рождением и воспитанием ребенка (единое пособие).</w:t>
      </w:r>
    </w:p>
    <w:sectPr w:rsidR="007B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B9"/>
    <w:rsid w:val="00087AE5"/>
    <w:rsid w:val="00162BB9"/>
    <w:rsid w:val="0044521B"/>
    <w:rsid w:val="007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BB9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link w:val="a5"/>
    <w:uiPriority w:val="1"/>
    <w:qFormat/>
    <w:rsid w:val="00162BB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162BB9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62BB9"/>
    <w:pPr>
      <w:widowControl w:val="0"/>
      <w:autoSpaceDE w:val="0"/>
      <w:autoSpaceDN w:val="0"/>
      <w:ind w:left="116"/>
      <w:jc w:val="left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62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BB9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link w:val="a5"/>
    <w:uiPriority w:val="1"/>
    <w:qFormat/>
    <w:rsid w:val="00162BB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162BB9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62BB9"/>
    <w:pPr>
      <w:widowControl w:val="0"/>
      <w:autoSpaceDE w:val="0"/>
      <w:autoSpaceDN w:val="0"/>
      <w:ind w:left="116"/>
      <w:jc w:val="left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62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Петровна</dc:creator>
  <cp:lastModifiedBy>Любовь Петровна</cp:lastModifiedBy>
  <cp:revision>2</cp:revision>
  <cp:lastPrinted>2023-08-23T00:55:00Z</cp:lastPrinted>
  <dcterms:created xsi:type="dcterms:W3CDTF">2023-10-10T06:54:00Z</dcterms:created>
  <dcterms:modified xsi:type="dcterms:W3CDTF">2023-10-10T06:54:00Z</dcterms:modified>
</cp:coreProperties>
</file>