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C7" w:rsidRPr="00CF049F" w:rsidRDefault="004E14C7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Подпрограмма № 1 «</w:t>
      </w:r>
      <w:hyperlink w:anchor="Par1465" w:tooltip="Ссылка на текущий документ" w:history="1">
        <w:r w:rsidRPr="00CF049F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Дошкольное образование</w:t>
        </w:r>
      </w:hyperlink>
      <w:r w:rsidR="007A01D5" w:rsidRPr="00CF049F">
        <w:rPr>
          <w:rStyle w:val="a6"/>
          <w:rFonts w:ascii="Times New Roman" w:hAnsi="Times New Roman" w:cs="Times New Roman"/>
          <w:b/>
          <w:color w:val="auto"/>
          <w:sz w:val="24"/>
          <w:szCs w:val="24"/>
          <w:u w:val="none"/>
        </w:rPr>
        <w:t>»</w:t>
      </w:r>
    </w:p>
    <w:p w:rsidR="004E14C7" w:rsidRPr="00CF049F" w:rsidRDefault="004E14C7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tbl>
      <w:tblPr>
        <w:tblW w:w="1360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843"/>
        <w:gridCol w:w="992"/>
        <w:gridCol w:w="1701"/>
        <w:gridCol w:w="1842"/>
        <w:gridCol w:w="1985"/>
      </w:tblGrid>
      <w:tr w:rsidR="004E14C7" w:rsidRPr="00CF049F" w:rsidTr="00AE6051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8E300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</w:p>
          <w:p w:rsidR="004E14C7" w:rsidRPr="00CF049F" w:rsidRDefault="00F0300C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</w:t>
            </w:r>
          </w:p>
        </w:tc>
        <w:tc>
          <w:tcPr>
            <w:tcW w:w="9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7A0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1465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Дошкольное образование</w:t>
              </w:r>
            </w:hyperlink>
            <w:r w:rsidR="007A01D5" w:rsidRPr="00CF049F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»</w:t>
            </w: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01D5" w:rsidRPr="00CF04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 муниципального образования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район» "Развитие образования муниципального образования "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район" на 2015</w:t>
            </w:r>
            <w:r w:rsidR="007A01D5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- 2017 годы и на период до 2024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года"</w:t>
            </w:r>
          </w:p>
        </w:tc>
      </w:tr>
      <w:tr w:rsidR="004E14C7" w:rsidRPr="00CF049F" w:rsidTr="00AE6051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F0300C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300C"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D49B4" w:rsidRPr="00CF049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9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Районное управление образованием Администрации МО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район»</w:t>
            </w:r>
          </w:p>
        </w:tc>
      </w:tr>
      <w:tr w:rsidR="004E14C7" w:rsidRPr="00CF049F" w:rsidTr="00AE6051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  <w:r w:rsidR="00F0300C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300C"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D49B4" w:rsidRPr="00CF049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9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бюджетные и автономные дошкольные образовательные учреждения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C43A60" w:rsidRPr="00CF049F">
              <w:rPr>
                <w:rFonts w:ascii="Times New Roman" w:hAnsi="Times New Roman" w:cs="Times New Roman"/>
                <w:sz w:val="24"/>
                <w:szCs w:val="24"/>
              </w:rPr>
              <w:t>, МКУ администрация МО «</w:t>
            </w:r>
            <w:proofErr w:type="spellStart"/>
            <w:r w:rsidR="00C43A60"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="00C43A60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572C1E" w:rsidRPr="00CF049F" w:rsidTr="00AE6051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2C1E" w:rsidRPr="00CF049F" w:rsidRDefault="00572C1E" w:rsidP="00ED49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Цель и задачи</w:t>
            </w:r>
            <w:r w:rsidR="00F0300C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99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72C1E" w:rsidRPr="00CF049F" w:rsidRDefault="00572C1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необходимых условий и механизмов для обеспечения  </w:t>
            </w:r>
          </w:p>
          <w:p w:rsidR="00572C1E" w:rsidRPr="00CF049F" w:rsidRDefault="00572C1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качественного и доступного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00C" w:rsidRPr="00CF049F" w:rsidRDefault="00572C1E" w:rsidP="0057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572C1E" w:rsidRPr="00CF049F" w:rsidRDefault="00572C1E" w:rsidP="0057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 100% охвата различными формами дошкольного   </w:t>
            </w:r>
          </w:p>
          <w:p w:rsidR="00572C1E" w:rsidRPr="00CF049F" w:rsidRDefault="00572C1E" w:rsidP="0057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образования всех детей в возрасте от 3 до 7 лет через</w:t>
            </w:r>
          </w:p>
          <w:p w:rsidR="00572C1E" w:rsidRPr="00CF049F" w:rsidRDefault="00572C1E" w:rsidP="0057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доступности и качества</w:t>
            </w:r>
          </w:p>
          <w:p w:rsidR="00572C1E" w:rsidRPr="00CF049F" w:rsidRDefault="00572C1E" w:rsidP="0057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 и обеспечение современных</w:t>
            </w:r>
          </w:p>
          <w:p w:rsidR="00572C1E" w:rsidRPr="00CF049F" w:rsidRDefault="00572C1E" w:rsidP="0057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требований к условиям организации образовательного</w:t>
            </w:r>
          </w:p>
          <w:p w:rsidR="00572C1E" w:rsidRPr="00CF049F" w:rsidRDefault="00F0300C" w:rsidP="0057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572C1E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</w:p>
          <w:p w:rsidR="00572C1E" w:rsidRPr="00CF049F" w:rsidRDefault="00572C1E" w:rsidP="0057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современных требований к условиям организации </w:t>
            </w:r>
            <w:r w:rsidR="008E3009" w:rsidRPr="00CF049F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, безоп</w:t>
            </w:r>
            <w:r w:rsidR="007A01D5" w:rsidRPr="00CF049F">
              <w:rPr>
                <w:rFonts w:ascii="Times New Roman" w:hAnsi="Times New Roman" w:cs="Times New Roman"/>
                <w:sz w:val="24"/>
                <w:szCs w:val="24"/>
              </w:rPr>
              <w:t>асности жизнедеятельности к 2024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году.      </w:t>
            </w:r>
          </w:p>
        </w:tc>
      </w:tr>
      <w:tr w:rsidR="00572C1E" w:rsidRPr="00CF049F" w:rsidTr="00AE6051">
        <w:trPr>
          <w:trHeight w:val="82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C1E" w:rsidRPr="00CF049F" w:rsidRDefault="00572C1E" w:rsidP="0057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C1E" w:rsidRPr="00CF049F" w:rsidRDefault="00572C1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C1E" w:rsidRPr="00CF049F" w:rsidTr="00AE6051">
        <w:trPr>
          <w:trHeight w:val="82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C1E" w:rsidRPr="00CF049F" w:rsidRDefault="00572C1E" w:rsidP="00572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</w:t>
            </w:r>
            <w:r w:rsidR="00F0300C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572C1E" w:rsidRPr="00CF049F" w:rsidRDefault="00572C1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2C1E" w:rsidRPr="00CF049F" w:rsidRDefault="00572C1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Охват детей разными формами предоставления услуг дошкольного образования от 3 до 7 лет</w:t>
            </w:r>
          </w:p>
        </w:tc>
      </w:tr>
      <w:tr w:rsidR="004E14C7" w:rsidRPr="00CF049F" w:rsidTr="00AE6051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  </w:t>
            </w:r>
          </w:p>
        </w:tc>
        <w:tc>
          <w:tcPr>
            <w:tcW w:w="99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14C7" w:rsidRPr="00CF049F" w:rsidRDefault="007A01D5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2015-2024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7391D" w:rsidRPr="00CF049F" w:rsidTr="00AE6051">
        <w:trPr>
          <w:trHeight w:val="973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7391D" w:rsidRPr="00CF049F" w:rsidRDefault="00D34B14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финансовых </w:t>
            </w:r>
            <w:r w:rsidR="00C7391D" w:rsidRPr="00CF049F">
              <w:rPr>
                <w:rFonts w:ascii="Times New Roman" w:hAnsi="Times New Roman" w:cs="Times New Roman"/>
                <w:sz w:val="24"/>
                <w:szCs w:val="24"/>
              </w:rPr>
              <w:t>ассигнований</w:t>
            </w:r>
          </w:p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- бюджет МО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район».          </w:t>
            </w:r>
          </w:p>
          <w:p w:rsidR="00C7391D" w:rsidRPr="00CF049F" w:rsidRDefault="00C7391D" w:rsidP="00D34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составляет 523322,50302 тысяч рублей, в том числе по годам:   </w:t>
            </w:r>
          </w:p>
        </w:tc>
      </w:tr>
      <w:tr w:rsidR="00C7391D" w:rsidRPr="00CF049F" w:rsidTr="00AE6051">
        <w:trPr>
          <w:trHeight w:val="300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C7391D" w:rsidRPr="00CF049F" w:rsidTr="00AE6051">
        <w:trPr>
          <w:trHeight w:val="406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101 771,13634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1290,1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50 363,86081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50 117,17553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1D" w:rsidRPr="00CF049F" w:rsidTr="00AE6051">
        <w:trPr>
          <w:trHeight w:val="414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94 321,09598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57 771,54955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36 549,54643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1D" w:rsidRPr="00CF049F" w:rsidTr="00AE6051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91097,87070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54712,75263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36385,11807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91D" w:rsidRPr="00CF049F" w:rsidRDefault="00C7391D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91D" w:rsidRPr="00CF049F" w:rsidTr="00AE6051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391D" w:rsidRPr="00CF049F" w:rsidRDefault="00C7391D" w:rsidP="00C73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D" w:rsidRPr="00CF049F" w:rsidRDefault="00C7391D" w:rsidP="00C73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D" w:rsidRPr="00CF049F" w:rsidRDefault="00BE2687" w:rsidP="00C73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103915,64040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CF049F" w:rsidRDefault="00C7391D" w:rsidP="00C73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1D" w:rsidRPr="00CF049F" w:rsidRDefault="00BE2687" w:rsidP="00C73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74752,22622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91D" w:rsidRPr="00CF049F" w:rsidRDefault="00AC4574" w:rsidP="00C73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29163,41418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91D" w:rsidRPr="00CF049F" w:rsidRDefault="00C7391D" w:rsidP="00C73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48B" w:rsidRPr="00CF049F" w:rsidTr="00AE6051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108303,25975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92720,29544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A0148B" w:rsidP="00A0148B">
            <w:pPr>
              <w:pStyle w:val="Default"/>
              <w:jc w:val="both"/>
            </w:pPr>
            <w:r w:rsidRPr="00CF049F">
              <w:t>15582,96431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48B" w:rsidRPr="00CF049F" w:rsidTr="00CF0CD9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CF0CD9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112539,02600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CF0CD9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84698,20000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CF0CD9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27840,82600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48B" w:rsidRPr="00CF049F" w:rsidTr="00CF0CD9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CF0CD9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102609,20000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CF0CD9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60531,20000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CF0CD9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42078,00000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48B" w:rsidRPr="00CF049F" w:rsidTr="00CF0CD9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CF0CD9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101138,20000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CF0CD9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60531,20000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CF0CD9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40607,00000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48B" w:rsidRPr="00CF049F" w:rsidTr="00AE6051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91208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54114,80000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37093,82370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48B" w:rsidRPr="00CF049F" w:rsidTr="00AE6051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91208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54114,80000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37093,82370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48B" w:rsidRPr="00CF049F" w:rsidTr="00AE6051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1.Повышение доступности качественного образования,        </w:t>
            </w:r>
          </w:p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жителя района.                                             </w:t>
            </w:r>
          </w:p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2.Увеличение охвата различными формами дошкольного        </w:t>
            </w:r>
          </w:p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образования всех детей в возрасте от 3 до 7 лет до 100% к 2024 году.</w:t>
            </w:r>
          </w:p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3. Повышение доступности и качества дошкольного образования в соответствии с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требованиями  федерального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образовательного стандарта,  Закона РФ "Об образовании". </w:t>
            </w:r>
          </w:p>
          <w:p w:rsidR="00A0148B" w:rsidRPr="00CF049F" w:rsidRDefault="00A0148B" w:rsidP="00A01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4. Укрепление материально-технической базы учреждений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</w:t>
            </w:r>
          </w:p>
        </w:tc>
      </w:tr>
    </w:tbl>
    <w:p w:rsidR="004E14C7" w:rsidRPr="00CF049F" w:rsidRDefault="004E14C7" w:rsidP="004E14C7">
      <w:pPr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состояния, основные проблемы, анализ основных показателей</w:t>
      </w:r>
    </w:p>
    <w:p w:rsidR="007A01D5" w:rsidRPr="00CF049F" w:rsidRDefault="007A01D5" w:rsidP="007A01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ab/>
        <w:t>В настоящее время</w:t>
      </w:r>
      <w:r w:rsidR="004E14C7" w:rsidRPr="00CF049F">
        <w:rPr>
          <w:rFonts w:ascii="Times New Roman" w:hAnsi="Times New Roman" w:cs="Times New Roman"/>
          <w:sz w:val="24"/>
          <w:szCs w:val="24"/>
        </w:rPr>
        <w:t xml:space="preserve"> сеть образовательных учреждений в </w:t>
      </w:r>
      <w:proofErr w:type="spellStart"/>
      <w:r w:rsidR="004E14C7" w:rsidRPr="00CF049F">
        <w:rPr>
          <w:rFonts w:ascii="Times New Roman" w:hAnsi="Times New Roman" w:cs="Times New Roman"/>
          <w:sz w:val="24"/>
          <w:szCs w:val="24"/>
        </w:rPr>
        <w:t>Бичурском</w:t>
      </w:r>
      <w:proofErr w:type="spellEnd"/>
      <w:r w:rsidR="004E14C7" w:rsidRPr="00CF049F">
        <w:rPr>
          <w:rFonts w:ascii="Times New Roman" w:hAnsi="Times New Roman" w:cs="Times New Roman"/>
          <w:sz w:val="24"/>
          <w:szCs w:val="24"/>
        </w:rPr>
        <w:t xml:space="preserve"> районе, реализующих программы дошкольного образования, включает 20 муниципальных </w:t>
      </w:r>
      <w:r w:rsidR="00D34B14" w:rsidRPr="00CF049F">
        <w:rPr>
          <w:rFonts w:ascii="Times New Roman" w:hAnsi="Times New Roman" w:cs="Times New Roman"/>
          <w:sz w:val="24"/>
          <w:szCs w:val="24"/>
        </w:rPr>
        <w:t>бюджетных дошкольных</w:t>
      </w:r>
      <w:r w:rsidR="004E14C7" w:rsidRPr="00CF049F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и 1 муниципальное автономное образовательное учреждение. Численность воспитанников в дошколь</w:t>
      </w:r>
      <w:r w:rsidRPr="00CF049F">
        <w:rPr>
          <w:rFonts w:ascii="Times New Roman" w:hAnsi="Times New Roman" w:cs="Times New Roman"/>
          <w:sz w:val="24"/>
          <w:szCs w:val="24"/>
        </w:rPr>
        <w:t xml:space="preserve">ных </w:t>
      </w:r>
      <w:r w:rsidR="00D34B14" w:rsidRPr="00CF049F">
        <w:rPr>
          <w:rFonts w:ascii="Times New Roman" w:hAnsi="Times New Roman" w:cs="Times New Roman"/>
          <w:sz w:val="24"/>
          <w:szCs w:val="24"/>
        </w:rPr>
        <w:t>учреждениях составляет</w:t>
      </w:r>
      <w:r w:rsidRPr="00CF049F">
        <w:rPr>
          <w:rFonts w:ascii="Times New Roman" w:hAnsi="Times New Roman" w:cs="Times New Roman"/>
          <w:sz w:val="24"/>
          <w:szCs w:val="24"/>
        </w:rPr>
        <w:t xml:space="preserve"> 1296</w:t>
      </w:r>
      <w:r w:rsidR="004E14C7" w:rsidRPr="00CF049F">
        <w:rPr>
          <w:rFonts w:ascii="Times New Roman" w:hAnsi="Times New Roman" w:cs="Times New Roman"/>
          <w:sz w:val="24"/>
          <w:szCs w:val="24"/>
        </w:rPr>
        <w:t xml:space="preserve"> детей. В сравнении с 2015 </w:t>
      </w:r>
      <w:r w:rsidR="00D34B14" w:rsidRPr="00CF049F">
        <w:rPr>
          <w:rFonts w:ascii="Times New Roman" w:hAnsi="Times New Roman" w:cs="Times New Roman"/>
          <w:sz w:val="24"/>
          <w:szCs w:val="24"/>
        </w:rPr>
        <w:t>годом увеличивается</w:t>
      </w:r>
      <w:r w:rsidR="004E14C7" w:rsidRPr="00CF049F">
        <w:rPr>
          <w:rFonts w:ascii="Times New Roman" w:hAnsi="Times New Roman" w:cs="Times New Roman"/>
          <w:sz w:val="24"/>
          <w:szCs w:val="24"/>
        </w:rPr>
        <w:t xml:space="preserve"> численность воспитанников дошкольных образовательных учреждений</w:t>
      </w:r>
      <w:r w:rsidR="00D34B14" w:rsidRPr="00CF04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049F">
        <w:rPr>
          <w:rFonts w:ascii="Times New Roman" w:eastAsia="Times New Roman" w:hAnsi="Times New Roman" w:cs="Times New Roman"/>
          <w:sz w:val="24"/>
          <w:szCs w:val="24"/>
        </w:rPr>
        <w:t xml:space="preserve">  Охват дошкольным образованием в районе на 01. 01 2018 г. - от 0-7 – 42,6%; 3-7 – 63,9%, общая очерёдность детей в районе – 30 человек.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 В период реализации Программы продолжится рост численности детей, что потребует создания дополнительных мест в образовательных учреждениях дошкольного образования.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>Численность педагогических работников дошкольного образования детей составляет 8</w:t>
      </w:r>
      <w:r w:rsidR="007A01D5" w:rsidRPr="00CF049F">
        <w:rPr>
          <w:rFonts w:ascii="Times New Roman" w:hAnsi="Times New Roman" w:cs="Times New Roman"/>
          <w:sz w:val="24"/>
          <w:szCs w:val="24"/>
        </w:rPr>
        <w:t>7</w:t>
      </w:r>
      <w:r w:rsidRPr="00CF049F">
        <w:rPr>
          <w:rFonts w:ascii="Times New Roman" w:hAnsi="Times New Roman" w:cs="Times New Roman"/>
          <w:sz w:val="24"/>
          <w:szCs w:val="24"/>
        </w:rPr>
        <w:t xml:space="preserve"> челове</w:t>
      </w:r>
      <w:r w:rsidR="007A01D5" w:rsidRPr="00CF049F">
        <w:rPr>
          <w:rFonts w:ascii="Times New Roman" w:hAnsi="Times New Roman" w:cs="Times New Roman"/>
          <w:sz w:val="24"/>
          <w:szCs w:val="24"/>
        </w:rPr>
        <w:t>к, в том числе воспитателей - 69</w:t>
      </w:r>
      <w:r w:rsidRPr="00CF049F">
        <w:rPr>
          <w:rFonts w:ascii="Times New Roman" w:hAnsi="Times New Roman" w:cs="Times New Roman"/>
          <w:sz w:val="24"/>
          <w:szCs w:val="24"/>
        </w:rPr>
        <w:t xml:space="preserve"> чело</w:t>
      </w:r>
      <w:r w:rsidR="007A01D5" w:rsidRPr="00CF049F">
        <w:rPr>
          <w:rFonts w:ascii="Times New Roman" w:hAnsi="Times New Roman" w:cs="Times New Roman"/>
          <w:sz w:val="24"/>
          <w:szCs w:val="24"/>
        </w:rPr>
        <w:t>век</w:t>
      </w:r>
      <w:r w:rsidRPr="00CF049F">
        <w:rPr>
          <w:rFonts w:ascii="Times New Roman" w:hAnsi="Times New Roman" w:cs="Times New Roman"/>
          <w:sz w:val="24"/>
          <w:szCs w:val="24"/>
        </w:rPr>
        <w:t>.</w:t>
      </w:r>
    </w:p>
    <w:p w:rsidR="007A01D5" w:rsidRPr="00CF049F" w:rsidRDefault="007A01D5" w:rsidP="007A01D5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49F">
        <w:rPr>
          <w:rFonts w:ascii="Times New Roman" w:eastAsia="Times New Roman" w:hAnsi="Times New Roman" w:cs="Times New Roman"/>
          <w:sz w:val="24"/>
          <w:szCs w:val="24"/>
        </w:rPr>
        <w:t>Родительская плата за содержание детей в ДОУ составляет - 70 рублей</w:t>
      </w:r>
    </w:p>
    <w:p w:rsidR="007A01D5" w:rsidRPr="00CF049F" w:rsidRDefault="007A01D5" w:rsidP="007A01D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Анализ востребованности мест в ДОУ по району показал, что район обеспечивает 100% потребность населения в дошкольном образовании детей. Есть проблема, которая заключается в оттоке детей из района, в связи с этим происходит недокомплект в дошкольных учреждениях в селе </w:t>
      </w:r>
      <w:proofErr w:type="spellStart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Поселье</w:t>
      </w:r>
      <w:proofErr w:type="spellEnd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улусе </w:t>
      </w:r>
      <w:proofErr w:type="spellStart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Шибертуй</w:t>
      </w:r>
      <w:proofErr w:type="spellEnd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селе Петропавловка. Неплатежеспособность населения приводит к низкой посещаемости детей в селе Топка, Малый </w:t>
      </w:r>
      <w:proofErr w:type="spellStart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Куналей</w:t>
      </w:r>
      <w:proofErr w:type="spellEnd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Петропавловка. </w:t>
      </w:r>
    </w:p>
    <w:p w:rsidR="007A01D5" w:rsidRPr="00CF049F" w:rsidRDefault="007A01D5" w:rsidP="007A01D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Ежегодно районным управлением образованием проводится комплекс работ в дошкольных организациях по приведению в соответствие с требованиями. Все 21 ДОУ имеют лицензию на ведение образовательной деятельности. На 21 дошкольное учреждение района приходится 9 музыкальных залов, 2 спортивных зала, 1 бассейн. 8- изоляторов.  Предметно-образовательная среда в ДОУ способствует познавательному развитию, обеспечивает эмоциональное благополучие, отвечает интересам и потребностям детей. В группах имеются игровые центры, центры здоровья, природы, интеллектуального, художественно-эстетического, познавательного развития с необходимым игровым, учебным материалом. Много наглядного материала изготовляется педагогами ДОУ. </w:t>
      </w:r>
    </w:p>
    <w:p w:rsidR="007A01D5" w:rsidRPr="00CF049F" w:rsidRDefault="007A01D5" w:rsidP="007A01D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В ДОУ района недостаточная техническая база, нет компьютеров для работы педагогов с детьми. Отсутствуют интерактивные доски, проекторы, экраны. В ДОУ нет интернета. Всего 5 ДОУ имеют доступ. </w:t>
      </w:r>
    </w:p>
    <w:p w:rsidR="004E14C7" w:rsidRPr="00CF049F" w:rsidRDefault="004E14C7" w:rsidP="004E1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Цель: Создание необходимых условий и механизмов для </w:t>
      </w:r>
      <w:proofErr w:type="gramStart"/>
      <w:r w:rsidRPr="00CF049F">
        <w:rPr>
          <w:rFonts w:ascii="Times New Roman" w:hAnsi="Times New Roman" w:cs="Times New Roman"/>
          <w:sz w:val="24"/>
          <w:szCs w:val="24"/>
        </w:rPr>
        <w:t>обеспечения  качественного</w:t>
      </w:r>
      <w:proofErr w:type="gramEnd"/>
      <w:r w:rsidRPr="00CF049F">
        <w:rPr>
          <w:rFonts w:ascii="Times New Roman" w:hAnsi="Times New Roman" w:cs="Times New Roman"/>
          <w:sz w:val="24"/>
          <w:szCs w:val="24"/>
        </w:rPr>
        <w:t xml:space="preserve"> и доступного дошкольного  образования. 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>Задачи: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 Достижение 100% охвата различными формами дошкольного   образования всех детей в возрасте от 3 до 7 лет </w:t>
      </w:r>
      <w:proofErr w:type="gramStart"/>
      <w:r w:rsidRPr="00CF049F">
        <w:rPr>
          <w:rFonts w:ascii="Times New Roman" w:hAnsi="Times New Roman" w:cs="Times New Roman"/>
          <w:sz w:val="24"/>
          <w:szCs w:val="24"/>
        </w:rPr>
        <w:t>через  обеспечение</w:t>
      </w:r>
      <w:proofErr w:type="gramEnd"/>
      <w:r w:rsidRPr="00CF049F">
        <w:rPr>
          <w:rFonts w:ascii="Times New Roman" w:hAnsi="Times New Roman" w:cs="Times New Roman"/>
          <w:sz w:val="24"/>
          <w:szCs w:val="24"/>
        </w:rPr>
        <w:t xml:space="preserve"> государственных гарантий доступности и качества дошкольного образования и обеспечение современных   требований к условиям организации образовательного  процесса, безопасности жизнедеятельности к 2020 году.      </w:t>
      </w:r>
    </w:p>
    <w:p w:rsidR="00AE6051" w:rsidRPr="00CF049F" w:rsidRDefault="00F0300C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Обеспечение современных требований к условиям организации </w:t>
      </w:r>
      <w:proofErr w:type="gramStart"/>
      <w:r w:rsidRPr="00CF049F">
        <w:rPr>
          <w:rFonts w:ascii="Times New Roman" w:hAnsi="Times New Roman" w:cs="Times New Roman"/>
          <w:sz w:val="24"/>
          <w:szCs w:val="24"/>
        </w:rPr>
        <w:t>образовательного  процесса</w:t>
      </w:r>
      <w:proofErr w:type="gramEnd"/>
      <w:r w:rsidRPr="00CF049F">
        <w:rPr>
          <w:rFonts w:ascii="Times New Roman" w:hAnsi="Times New Roman" w:cs="Times New Roman"/>
          <w:sz w:val="24"/>
          <w:szCs w:val="24"/>
        </w:rPr>
        <w:t xml:space="preserve">, безопасности жизнедеятельности к 2020 году.     </w:t>
      </w:r>
    </w:p>
    <w:p w:rsidR="00AC4574" w:rsidRPr="00CF049F" w:rsidRDefault="00AC4574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4C7" w:rsidRPr="00CF049F" w:rsidRDefault="004E14C7" w:rsidP="004E14C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Целевые индикаторы</w:t>
      </w:r>
    </w:p>
    <w:p w:rsidR="004E14C7" w:rsidRPr="00CF049F" w:rsidRDefault="004E14C7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410"/>
        <w:gridCol w:w="709"/>
        <w:gridCol w:w="709"/>
        <w:gridCol w:w="850"/>
        <w:gridCol w:w="709"/>
        <w:gridCol w:w="709"/>
        <w:gridCol w:w="708"/>
        <w:gridCol w:w="708"/>
        <w:gridCol w:w="709"/>
        <w:gridCol w:w="709"/>
        <w:gridCol w:w="709"/>
        <w:gridCol w:w="709"/>
      </w:tblGrid>
      <w:tr w:rsidR="006115C2" w:rsidRPr="00CF049F" w:rsidTr="007A01D5">
        <w:tc>
          <w:tcPr>
            <w:tcW w:w="567" w:type="dxa"/>
            <w:vMerge w:val="restart"/>
          </w:tcPr>
          <w:p w:rsidR="006115C2" w:rsidRPr="00CF049F" w:rsidRDefault="006115C2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  <w:vMerge w:val="restart"/>
          </w:tcPr>
          <w:p w:rsidR="006115C2" w:rsidRPr="00CF049F" w:rsidRDefault="006115C2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цели (задачи)</w:t>
            </w:r>
          </w:p>
        </w:tc>
        <w:tc>
          <w:tcPr>
            <w:tcW w:w="2410" w:type="dxa"/>
            <w:vMerge w:val="restart"/>
          </w:tcPr>
          <w:p w:rsidR="006115C2" w:rsidRPr="00CF049F" w:rsidRDefault="006115C2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  <w:p w:rsidR="006115C2" w:rsidRPr="00CF049F" w:rsidRDefault="006115C2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(индикатор, наименование)</w:t>
            </w:r>
          </w:p>
        </w:tc>
        <w:tc>
          <w:tcPr>
            <w:tcW w:w="709" w:type="dxa"/>
            <w:vMerge w:val="restart"/>
          </w:tcPr>
          <w:p w:rsidR="006115C2" w:rsidRPr="00CF049F" w:rsidRDefault="006115C2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  <w:proofErr w:type="spellStart"/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229" w:type="dxa"/>
            <w:gridSpan w:val="10"/>
          </w:tcPr>
          <w:p w:rsidR="006115C2" w:rsidRPr="00CF049F" w:rsidRDefault="006115C2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Прогнозный период</w:t>
            </w:r>
          </w:p>
        </w:tc>
      </w:tr>
      <w:tr w:rsidR="00AC4574" w:rsidRPr="00CF049F" w:rsidTr="00AC4574">
        <w:tc>
          <w:tcPr>
            <w:tcW w:w="567" w:type="dxa"/>
            <w:vMerge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708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AC4574" w:rsidRPr="00CF049F" w:rsidTr="00AC4574">
        <w:tc>
          <w:tcPr>
            <w:tcW w:w="11765" w:type="dxa"/>
            <w:gridSpan w:val="10"/>
          </w:tcPr>
          <w:p w:rsidR="00AC4574" w:rsidRPr="00CF049F" w:rsidRDefault="00AC4574" w:rsidP="00FE76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1 «</w:t>
            </w:r>
            <w:hyperlink w:anchor="Par1465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Дошкольное образование</w:t>
              </w:r>
            </w:hyperlink>
            <w:r w:rsidR="00FE762C" w:rsidRPr="00CF049F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574" w:rsidRPr="00CF049F" w:rsidTr="00AC4574">
        <w:tc>
          <w:tcPr>
            <w:tcW w:w="567" w:type="dxa"/>
          </w:tcPr>
          <w:p w:rsidR="00AC4574" w:rsidRPr="00CF049F" w:rsidRDefault="00AC4574" w:rsidP="00AC4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и механизмов для обеспечения  </w:t>
            </w:r>
          </w:p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качественного и доступного дошкольного образования с</w:t>
            </w:r>
          </w:p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учетом потребностей граждан, общества, государства</w:t>
            </w:r>
          </w:p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Задачи:.</w:t>
            </w:r>
            <w:proofErr w:type="gramEnd"/>
          </w:p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1. Достижение 100% охвата различными формами дошкольного   </w:t>
            </w:r>
          </w:p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образования всех детей в возрасте от 3 до 7 лет через</w:t>
            </w:r>
          </w:p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доступности и качества</w:t>
            </w:r>
          </w:p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 и обеспечение современных</w:t>
            </w:r>
          </w:p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требований к условиям организации образовательного</w:t>
            </w:r>
          </w:p>
          <w:p w:rsidR="00AC4574" w:rsidRPr="00CF049F" w:rsidRDefault="00AC4574" w:rsidP="00AC45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процесса, безопасности жизнедеятельности к 2020 году.      </w:t>
            </w:r>
          </w:p>
        </w:tc>
        <w:tc>
          <w:tcPr>
            <w:tcW w:w="2410" w:type="dxa"/>
          </w:tcPr>
          <w:p w:rsidR="00AC4574" w:rsidRPr="00CF049F" w:rsidRDefault="00AC4574" w:rsidP="00AC45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Целевой индикатор 1</w:t>
            </w:r>
          </w:p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разными формами предоставления услуг дошкольного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от 3 до 7 лет</w:t>
            </w:r>
          </w:p>
        </w:tc>
        <w:tc>
          <w:tcPr>
            <w:tcW w:w="709" w:type="dxa"/>
          </w:tcPr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</w:tcPr>
          <w:p w:rsidR="00AC4574" w:rsidRPr="00CF049F" w:rsidRDefault="00AC4574" w:rsidP="00AC4574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72,2</w:t>
            </w:r>
          </w:p>
        </w:tc>
        <w:tc>
          <w:tcPr>
            <w:tcW w:w="850" w:type="dxa"/>
          </w:tcPr>
          <w:p w:rsidR="00AC4574" w:rsidRPr="00CF049F" w:rsidRDefault="00AC4574" w:rsidP="00AC4574">
            <w:pPr>
              <w:pStyle w:val="Default"/>
              <w:jc w:val="both"/>
            </w:pPr>
            <w:r w:rsidRPr="00CF049F">
              <w:t xml:space="preserve">69,84 </w:t>
            </w:r>
          </w:p>
        </w:tc>
        <w:tc>
          <w:tcPr>
            <w:tcW w:w="709" w:type="dxa"/>
          </w:tcPr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709" w:type="dxa"/>
          </w:tcPr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708" w:type="dxa"/>
          </w:tcPr>
          <w:p w:rsidR="00AC4574" w:rsidRPr="00CF049F" w:rsidRDefault="008E594F" w:rsidP="00AC457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75,0</w:t>
            </w:r>
          </w:p>
        </w:tc>
        <w:tc>
          <w:tcPr>
            <w:tcW w:w="708" w:type="dxa"/>
          </w:tcPr>
          <w:p w:rsidR="00AC4574" w:rsidRPr="00CF049F" w:rsidRDefault="00AC4574" w:rsidP="00AC4574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71,0</w:t>
            </w:r>
          </w:p>
        </w:tc>
        <w:tc>
          <w:tcPr>
            <w:tcW w:w="709" w:type="dxa"/>
          </w:tcPr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709" w:type="dxa"/>
          </w:tcPr>
          <w:p w:rsidR="00AC4574" w:rsidRPr="00CF049F" w:rsidRDefault="00AC4574" w:rsidP="00AC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09" w:type="dxa"/>
          </w:tcPr>
          <w:p w:rsidR="00AC4574" w:rsidRPr="00CF049F" w:rsidRDefault="00AC4574" w:rsidP="00AC4574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90,0</w:t>
            </w:r>
          </w:p>
        </w:tc>
        <w:tc>
          <w:tcPr>
            <w:tcW w:w="709" w:type="dxa"/>
          </w:tcPr>
          <w:p w:rsidR="00AC4574" w:rsidRPr="00CF049F" w:rsidRDefault="00B53474" w:rsidP="00AC4574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95,0</w:t>
            </w:r>
          </w:p>
        </w:tc>
      </w:tr>
    </w:tbl>
    <w:p w:rsidR="004E14C7" w:rsidRPr="00CF049F" w:rsidRDefault="004E14C7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4C7" w:rsidRPr="00CF049F" w:rsidRDefault="004E14C7" w:rsidP="004E14C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409"/>
        <w:gridCol w:w="1417"/>
        <w:gridCol w:w="992"/>
        <w:gridCol w:w="993"/>
        <w:gridCol w:w="1134"/>
        <w:gridCol w:w="992"/>
        <w:gridCol w:w="1134"/>
        <w:gridCol w:w="992"/>
        <w:gridCol w:w="992"/>
        <w:gridCol w:w="1134"/>
        <w:gridCol w:w="1135"/>
        <w:gridCol w:w="1134"/>
      </w:tblGrid>
      <w:tr w:rsidR="00AC4574" w:rsidRPr="00CF049F" w:rsidTr="00CC53BE">
        <w:tc>
          <w:tcPr>
            <w:tcW w:w="1844" w:type="dxa"/>
            <w:vMerge w:val="restart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ab/>
              <w:t>Статус</w:t>
            </w:r>
          </w:p>
        </w:tc>
        <w:tc>
          <w:tcPr>
            <w:tcW w:w="2409" w:type="dxa"/>
            <w:vMerge w:val="restart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417" w:type="dxa"/>
            <w:vMerge w:val="restart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632" w:type="dxa"/>
            <w:gridSpan w:val="10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AC4574" w:rsidRPr="00CF049F" w:rsidTr="00CC53BE">
        <w:tc>
          <w:tcPr>
            <w:tcW w:w="1844" w:type="dxa"/>
            <w:vMerge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993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2016г. </w:t>
            </w:r>
          </w:p>
        </w:tc>
        <w:tc>
          <w:tcPr>
            <w:tcW w:w="1134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992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134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92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992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1134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1135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1134" w:type="dxa"/>
          </w:tcPr>
          <w:p w:rsidR="00AC4574" w:rsidRPr="00CF049F" w:rsidRDefault="00AC457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</w:tr>
      <w:tr w:rsidR="008476BC" w:rsidRPr="00CF049F" w:rsidTr="00CC53BE">
        <w:tc>
          <w:tcPr>
            <w:tcW w:w="1844" w:type="dxa"/>
            <w:vMerge w:val="restart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</w:tcPr>
          <w:p w:rsidR="008476BC" w:rsidRPr="00CF049F" w:rsidRDefault="00FA39C2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465" w:tooltip="Ссылка на текущий документ" w:history="1">
              <w:r w:rsidR="008476BC" w:rsidRPr="00CF049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Дошкольное образование</w:t>
              </w:r>
            </w:hyperlink>
            <w:r w:rsidR="008476BC" w:rsidRPr="00CF04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101 771,13634</w:t>
            </w:r>
          </w:p>
        </w:tc>
        <w:tc>
          <w:tcPr>
            <w:tcW w:w="993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94321,09598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91097,87070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103915,64040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108303,25975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112539,026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102609,2</w:t>
            </w:r>
            <w:r w:rsidR="00CF049F">
              <w:rPr>
                <w:color w:val="auto"/>
              </w:rPr>
              <w:t>00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101138,2</w:t>
            </w:r>
            <w:r w:rsidR="00CF049F">
              <w:rPr>
                <w:color w:val="auto"/>
              </w:rPr>
              <w:t>00</w:t>
            </w:r>
          </w:p>
        </w:tc>
        <w:tc>
          <w:tcPr>
            <w:tcW w:w="1135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91208,62370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91208,62370</w:t>
            </w:r>
          </w:p>
        </w:tc>
      </w:tr>
      <w:tr w:rsidR="008476BC" w:rsidRPr="00CF049F" w:rsidTr="00CC53BE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1290,1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3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</w:pP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</w:pP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</w:tr>
      <w:tr w:rsidR="008476BC" w:rsidRPr="00CF049F" w:rsidTr="00CC53BE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50 363,86081</w:t>
            </w:r>
          </w:p>
        </w:tc>
        <w:tc>
          <w:tcPr>
            <w:tcW w:w="993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57 771,54955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54712,75263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74752,22622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92720,29544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84698,2</w:t>
            </w:r>
            <w:r w:rsidR="00CF049F">
              <w:t>00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60531,2</w:t>
            </w:r>
            <w:r w:rsidR="00CF049F">
              <w:rPr>
                <w:color w:val="auto"/>
              </w:rPr>
              <w:t>00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60531,2</w:t>
            </w:r>
            <w:r w:rsidR="00CF049F">
              <w:rPr>
                <w:color w:val="auto"/>
              </w:rPr>
              <w:t>0000</w:t>
            </w:r>
          </w:p>
        </w:tc>
        <w:tc>
          <w:tcPr>
            <w:tcW w:w="1135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54114,80000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54114,80000</w:t>
            </w:r>
          </w:p>
        </w:tc>
      </w:tr>
      <w:tr w:rsidR="008476BC" w:rsidRPr="00CF049F" w:rsidTr="00CC53BE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50 117,17553</w:t>
            </w:r>
          </w:p>
        </w:tc>
        <w:tc>
          <w:tcPr>
            <w:tcW w:w="993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36 549,54643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36385,11807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29163,41418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15582,96431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27840,826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42078</w:t>
            </w:r>
            <w:r w:rsidR="00CF049F">
              <w:t>,000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40607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,0000</w:t>
            </w:r>
          </w:p>
        </w:tc>
        <w:tc>
          <w:tcPr>
            <w:tcW w:w="1135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37093,82370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37093,82370</w:t>
            </w: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8476BC" w:rsidRPr="00CF049F" w:rsidTr="00CC53BE">
        <w:tc>
          <w:tcPr>
            <w:tcW w:w="1844" w:type="dxa"/>
            <w:vMerge w:val="restart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</w:t>
            </w:r>
          </w:p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09" w:type="dxa"/>
            <w:vMerge w:val="restart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реализации общеобразовательных программ дошкольного образования (детские сады) в том числе на содержание имущества/</w:t>
            </w: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99564,93634</w:t>
            </w:r>
          </w:p>
        </w:tc>
        <w:tc>
          <w:tcPr>
            <w:tcW w:w="993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90909,05703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88249,9507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97325,57160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106777,75975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112324,026</w:t>
            </w:r>
          </w:p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102609,2</w:t>
            </w:r>
            <w:r w:rsidR="00CF049F">
              <w:rPr>
                <w:color w:val="auto"/>
              </w:rPr>
              <w:t>00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101138,2</w:t>
            </w:r>
            <w:r w:rsidR="00CF049F">
              <w:rPr>
                <w:color w:val="auto"/>
              </w:rPr>
              <w:t>000</w:t>
            </w:r>
          </w:p>
        </w:tc>
        <w:tc>
          <w:tcPr>
            <w:tcW w:w="1135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91208,62370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91208,62370</w:t>
            </w:r>
          </w:p>
        </w:tc>
      </w:tr>
      <w:tr w:rsidR="008476BC" w:rsidRPr="00CF049F" w:rsidTr="00CC53BE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</w:pP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</w:pP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</w:tr>
      <w:tr w:rsidR="008476BC" w:rsidRPr="00CF049F" w:rsidTr="00CC53BE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49 789,16081</w:t>
            </w:r>
          </w:p>
        </w:tc>
        <w:tc>
          <w:tcPr>
            <w:tcW w:w="993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54 898,54955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52575,4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68362,41042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91467,0513</w:t>
            </w:r>
            <w:r w:rsidR="00CF049F">
              <w:t>0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84698,2</w:t>
            </w:r>
            <w:r w:rsidR="00CF049F">
              <w:t>00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60531,2</w:t>
            </w:r>
            <w:r w:rsidR="00CF049F">
              <w:rPr>
                <w:color w:val="auto"/>
              </w:rPr>
              <w:t>00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60531,2</w:t>
            </w:r>
            <w:r w:rsidR="00CF049F">
              <w:t>0000</w:t>
            </w:r>
          </w:p>
        </w:tc>
        <w:tc>
          <w:tcPr>
            <w:tcW w:w="1135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54114,80000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54114,80000</w:t>
            </w:r>
          </w:p>
        </w:tc>
      </w:tr>
      <w:tr w:rsidR="008476BC" w:rsidRPr="00CF049F" w:rsidTr="00CC53BE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49 775,77553</w:t>
            </w:r>
          </w:p>
        </w:tc>
        <w:tc>
          <w:tcPr>
            <w:tcW w:w="993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36 010,50748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35674,5507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28963,16118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15310,70845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</w:pPr>
            <w:r w:rsidRPr="00CF049F">
              <w:t>27625,826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42078</w:t>
            </w:r>
            <w:r w:rsidR="00CF049F">
              <w:rPr>
                <w:color w:val="auto"/>
              </w:rPr>
              <w:t>,000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40607</w:t>
            </w:r>
            <w:r w:rsidR="00CF049F">
              <w:rPr>
                <w:color w:val="auto"/>
              </w:rPr>
              <w:t>,000</w:t>
            </w:r>
          </w:p>
        </w:tc>
        <w:tc>
          <w:tcPr>
            <w:tcW w:w="1135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t>37093,82370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37093,82370</w:t>
            </w: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1.1.1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pStyle w:val="a8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049F">
              <w:rPr>
                <w:rFonts w:cs="Times New Roman"/>
                <w:color w:val="000000"/>
                <w:sz w:val="24"/>
                <w:szCs w:val="24"/>
              </w:rPr>
              <w:t>Создание условий для изучения бурятского языка в дошкольных образовательных учреждениях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pStyle w:val="Default"/>
              <w:jc w:val="both"/>
            </w:pPr>
            <w:r w:rsidRPr="00CF049F"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pStyle w:val="Default"/>
              <w:jc w:val="both"/>
            </w:pPr>
            <w:r w:rsidRPr="00CF049F"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pStyle w:val="Default"/>
              <w:jc w:val="both"/>
            </w:pPr>
            <w:r w:rsidRPr="00CF049F"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pStyle w:val="Default"/>
              <w:jc w:val="both"/>
            </w:pPr>
            <w:r w:rsidRPr="00CF049F"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6BC" w:rsidRPr="00CF049F" w:rsidTr="00CC53BE">
        <w:tc>
          <w:tcPr>
            <w:tcW w:w="1844" w:type="dxa"/>
            <w:vMerge w:val="restart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1. 2.</w:t>
            </w:r>
          </w:p>
        </w:tc>
        <w:tc>
          <w:tcPr>
            <w:tcW w:w="2409" w:type="dxa"/>
            <w:vMerge w:val="restart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расходов по содержанию воспитанников дошкольных образовательных учреждений, родители (законные представители)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имеют льготы по родительской плате за содержание ребенка в муниципальных дошкольных образовательных учреждениях.</w:t>
            </w: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230,8</w:t>
            </w:r>
          </w:p>
        </w:tc>
        <w:tc>
          <w:tcPr>
            <w:tcW w:w="993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196,86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208,02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151,62000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66,64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5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</w:tr>
      <w:tr w:rsidR="008476BC" w:rsidRPr="00CF049F" w:rsidTr="00CC53BE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</w:tr>
      <w:tr w:rsidR="008476BC" w:rsidRPr="00CF049F" w:rsidTr="00CC53BE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</w:tr>
      <w:tr w:rsidR="008476BC" w:rsidRPr="00CF049F" w:rsidTr="00CC53BE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230,8</w:t>
            </w:r>
          </w:p>
        </w:tc>
        <w:tc>
          <w:tcPr>
            <w:tcW w:w="993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196,86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208,02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151,62000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66,64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5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4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пребывания воспитанников в учреждениях дошкольного образования (капитальный и текущий ремонт, приобретение оборудования, реконструкция и строительство),  субсидии на модернизацию региональных систем дошкольного образования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1 957,0</w:t>
            </w: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3 215,17895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2639,9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3899,25000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1458,86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1290,1</w:t>
            </w: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574,7</w:t>
            </w: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2 873,0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2137,35263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3850,61700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1253,24414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342,17895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502,54737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48,63300</w:t>
            </w:r>
          </w:p>
        </w:tc>
        <w:tc>
          <w:tcPr>
            <w:tcW w:w="1134" w:type="dxa"/>
          </w:tcPr>
          <w:p w:rsidR="00171FC3" w:rsidRPr="00CF049F" w:rsidRDefault="00171FC3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205,6</w:t>
            </w:r>
            <w:r w:rsidR="008476BC" w:rsidRPr="00CF0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Детского сада «Золотая рыбка» (на 22 мест)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1830,2</w:t>
            </w: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400,00000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1220,1</w:t>
            </w: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522,9</w:t>
            </w: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399,68000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0,3200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Детского сада «Тополек» </w:t>
            </w:r>
          </w:p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(8  мест)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134,25000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85,93700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48,31300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"Багульник" с дополнительным количеством мест  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"Ягодка" с дополнительным количеством мест 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173,0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"Солнышко" с дополнительным количеством мест 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"Подснежник" с дополнительным количеством мест 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1000,00000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1000,00000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"Ручеек" с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дополнительным количеством мест 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"Полянка" с дополнительным количеством мест 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519,9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95,00000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17,35263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95,00000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502,54737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"Светлячок" с дополнительным количеством мест 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1.3.10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" с дополнительным количеством мест 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1.3.11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"Радуга" с дополнительным количеством мест 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1.3.12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"Огонёк" с дополнительным количеством мест 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1.3.13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"Ёлочка" с дополнительным количеством мест 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200,00000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831F6B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1.3.14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"Рябинка" с дополнительным количеством мест 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4D13AF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1.3.15</w:t>
            </w:r>
          </w:p>
        </w:tc>
        <w:tc>
          <w:tcPr>
            <w:tcW w:w="2409" w:type="dxa"/>
            <w:vMerge w:val="restart"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детского сада "Подснежник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635,86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615,24414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20,61586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1.4.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открытие и содержание частных детских садов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1.5.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</w:t>
            </w:r>
          </w:p>
          <w:p w:rsidR="00171FC3" w:rsidRPr="00CF049F" w:rsidRDefault="00171FC3" w:rsidP="00171F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и установку      </w:t>
            </w:r>
          </w:p>
          <w:p w:rsidR="00171FC3" w:rsidRPr="00CF049F" w:rsidRDefault="00171FC3" w:rsidP="00171F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программного обеспечения, в</w:t>
            </w:r>
          </w:p>
          <w:p w:rsidR="00171FC3" w:rsidRPr="00CF049F" w:rsidRDefault="00171FC3" w:rsidP="00171F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для автоматизации        </w:t>
            </w:r>
          </w:p>
          <w:p w:rsidR="00171FC3" w:rsidRPr="00CF049F" w:rsidRDefault="00171FC3" w:rsidP="00171F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составления меню питания детей</w:t>
            </w:r>
          </w:p>
          <w:p w:rsidR="00171FC3" w:rsidRPr="00CF049F" w:rsidRDefault="00171FC3" w:rsidP="00171F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в учреждениях дошкольного</w:t>
            </w:r>
          </w:p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образования, подключение к сети интернет                  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18,40000</w:t>
            </w: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18,40000</w:t>
            </w: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1.6.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Оснащение, оборудование и прохождение лицензирования медицинских кабинетов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1.7.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Оснащение техническими средствами, спортивным оборудованием, кухонным оборудованием, мебелью, обновление учебно-методического обеспечения образовательного процесса в соответствии с требованиями ФГОС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CC53BE">
        <w:tc>
          <w:tcPr>
            <w:tcW w:w="1844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1.8.</w:t>
            </w:r>
          </w:p>
        </w:tc>
        <w:tc>
          <w:tcPr>
            <w:tcW w:w="2409" w:type="dxa"/>
            <w:vMerge w:val="restart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пожарно-охранных мероприятий   </w:t>
            </w: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  <w:tr w:rsidR="00171FC3" w:rsidRPr="00CF049F" w:rsidTr="00D37D6A">
        <w:tc>
          <w:tcPr>
            <w:tcW w:w="1844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171FC3" w:rsidRPr="00CF049F" w:rsidRDefault="00171FC3" w:rsidP="00171F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5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:rsidR="00171FC3" w:rsidRPr="00CF049F" w:rsidRDefault="00171FC3" w:rsidP="00171FC3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4E14C7" w:rsidRDefault="004E14C7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622" w:rsidRDefault="00F12622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622" w:rsidRDefault="00F12622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622" w:rsidRDefault="00F12622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622" w:rsidRPr="00CF049F" w:rsidRDefault="00F12622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4C7" w:rsidRPr="00CF049F" w:rsidRDefault="004E14C7" w:rsidP="004E14C7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lastRenderedPageBreak/>
        <w:t>Перечень основных мероприятий</w:t>
      </w:r>
    </w:p>
    <w:tbl>
      <w:tblPr>
        <w:tblW w:w="157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230"/>
        <w:gridCol w:w="28"/>
        <w:gridCol w:w="1673"/>
        <w:gridCol w:w="28"/>
        <w:gridCol w:w="5925"/>
        <w:gridCol w:w="29"/>
      </w:tblGrid>
      <w:tr w:rsidR="00463C26" w:rsidRPr="00CF049F" w:rsidTr="007F0EA5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1. </w:t>
            </w:r>
          </w:p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hyperlink w:anchor="Par1465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Дошкольное образование</w:t>
              </w:r>
            </w:hyperlink>
            <w:r w:rsidRPr="00CF049F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»</w:t>
            </w:r>
          </w:p>
        </w:tc>
      </w:tr>
      <w:tr w:rsidR="00463C26" w:rsidRPr="00CF049F" w:rsidTr="007F0EA5">
        <w:trPr>
          <w:gridAfter w:val="1"/>
          <w:wAfter w:w="29" w:type="dxa"/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463C26" w:rsidRPr="00CF049F" w:rsidTr="007F0EA5">
        <w:trPr>
          <w:gridAfter w:val="1"/>
          <w:wAfter w:w="29" w:type="dxa"/>
          <w:trHeight w:val="1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реализации общеобразовательных программ дошкольного образования (детские сады) в том числе на содержание имущества.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дошкольного образования в соответствии с требованиями  федерального государственного образовательного стандарта,  Закона РФ "Об образовании".</w:t>
            </w:r>
          </w:p>
        </w:tc>
      </w:tr>
      <w:tr w:rsidR="00463C26" w:rsidRPr="00CF049F" w:rsidTr="007F0EA5">
        <w:trPr>
          <w:gridAfter w:val="1"/>
          <w:wAfter w:w="29" w:type="dxa"/>
          <w:trHeight w:val="1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Возмещение расходов по содержанию воспитанников дошкольных образовательных учреждений, родители (законные представители) которых имеют льготы по родительской плате за содержание ребенка в муниципальных дошкольных образовательных учреждениях.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различными формами дошкольного        </w:t>
            </w:r>
          </w:p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образования всех детей в возрасте от 3 до 7 лет до 100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%  к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2024 году.</w:t>
            </w:r>
          </w:p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C26" w:rsidRPr="00CF049F" w:rsidTr="007F0EA5">
        <w:trPr>
          <w:gridAfter w:val="1"/>
          <w:wAfter w:w="29" w:type="dxa"/>
          <w:trHeight w:val="19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пребывания воспитанников в учреждениях дошкольного образования (капитальный и текущий ремонт, приобретение оборудования, реконструкция и строительство),  субсидии на модернизацию региональных систем дошкольного образования.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качественного образования,        </w:t>
            </w:r>
          </w:p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жителя района.                                             </w:t>
            </w:r>
          </w:p>
        </w:tc>
      </w:tr>
      <w:tr w:rsidR="00463C26" w:rsidRPr="00CF049F" w:rsidTr="007F0EA5">
        <w:trPr>
          <w:gridAfter w:val="1"/>
          <w:wAfter w:w="29" w:type="dxa"/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Детского сада «Золотая рыбка» (на 22 мест)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</w:t>
            </w:r>
          </w:p>
        </w:tc>
      </w:tr>
      <w:tr w:rsidR="00463C26" w:rsidRPr="00CF049F" w:rsidTr="007F0EA5">
        <w:trPr>
          <w:gridAfter w:val="1"/>
          <w:wAfter w:w="29" w:type="dxa"/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Детского сада «Тополек» </w:t>
            </w:r>
          </w:p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(8  мест)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</w:t>
            </w:r>
          </w:p>
        </w:tc>
      </w:tr>
      <w:tr w:rsidR="00463C26" w:rsidRPr="00CF049F" w:rsidTr="007F0EA5">
        <w:trPr>
          <w:gridAfter w:val="1"/>
          <w:wAfter w:w="29" w:type="dxa"/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"Багульник" с дополнительным количеством мест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7F0EA5" w:rsidRPr="00CF049F" w:rsidRDefault="007F0EA5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</w:t>
            </w:r>
          </w:p>
        </w:tc>
      </w:tr>
      <w:tr w:rsidR="00463C26" w:rsidRPr="00CF049F" w:rsidTr="007F0EA5">
        <w:trPr>
          <w:gridAfter w:val="1"/>
          <w:wAfter w:w="29" w:type="dxa"/>
          <w:trHeight w:val="8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детского сада "Ягодка" с дополнительным количеством мест.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2015,</w:t>
            </w:r>
          </w:p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  <w:r w:rsidR="007F0EA5" w:rsidRPr="00CF049F">
              <w:rPr>
                <w:rFonts w:ascii="Times New Roman" w:hAnsi="Times New Roman" w:cs="Times New Roman"/>
                <w:sz w:val="24"/>
                <w:szCs w:val="24"/>
              </w:rPr>
              <w:t>,2020г.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</w:t>
            </w:r>
          </w:p>
        </w:tc>
      </w:tr>
      <w:tr w:rsidR="00463C26" w:rsidRPr="00CF049F" w:rsidTr="007F0EA5">
        <w:trPr>
          <w:gridAfter w:val="1"/>
          <w:wAfter w:w="29" w:type="dxa"/>
          <w:trHeight w:val="8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Капитальный ремонт здания детского сада "Солнышко" с дополнительным количеством мест.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2017г.-2019г.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</w:t>
            </w:r>
          </w:p>
        </w:tc>
      </w:tr>
      <w:tr w:rsidR="00463C26" w:rsidRPr="00CF049F" w:rsidTr="007F0EA5">
        <w:trPr>
          <w:gridAfter w:val="1"/>
          <w:wAfter w:w="29" w:type="dxa"/>
          <w:trHeight w:val="9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Капитальный ремонт здания детского сада "Подснежник" с дополнительным количеством мест.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2017г. 2018</w:t>
            </w:r>
          </w:p>
          <w:p w:rsidR="007F0EA5" w:rsidRPr="00CF049F" w:rsidRDefault="007F0EA5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2020г.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</w:t>
            </w:r>
          </w:p>
        </w:tc>
      </w:tr>
      <w:tr w:rsidR="00463C26" w:rsidRPr="00CF049F" w:rsidTr="007F0EA5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Капитальный ремонт здания детского сада "Ручеёк" с дополнительным количеством мест.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2018</w:t>
            </w:r>
            <w:r w:rsidR="007F0EA5" w:rsidRPr="00CF049F">
              <w:rPr>
                <w:rFonts w:cs="Times New Roman"/>
                <w:sz w:val="24"/>
                <w:szCs w:val="24"/>
              </w:rPr>
              <w:t>. 2021г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</w:t>
            </w:r>
          </w:p>
        </w:tc>
      </w:tr>
      <w:tr w:rsidR="00463C26" w:rsidRPr="00CF049F" w:rsidTr="007F0EA5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"Полянка" с дополнительным количеством мест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2018</w:t>
            </w:r>
            <w:r w:rsidR="007F0EA5" w:rsidRPr="00CF049F">
              <w:rPr>
                <w:rFonts w:cs="Times New Roman"/>
                <w:sz w:val="24"/>
                <w:szCs w:val="24"/>
              </w:rPr>
              <w:t>г.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cs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cs="Times New Roman"/>
                <w:sz w:val="24"/>
                <w:szCs w:val="24"/>
              </w:rPr>
              <w:t xml:space="preserve">.                                                          </w:t>
            </w:r>
          </w:p>
        </w:tc>
      </w:tr>
      <w:tr w:rsidR="00463C26" w:rsidRPr="00CF049F" w:rsidTr="007F0EA5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детского сада "Светлячок" с дополнительным количеством мест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2018</w:t>
            </w:r>
            <w:r w:rsidR="007F0EA5" w:rsidRPr="00CF049F">
              <w:rPr>
                <w:rFonts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cs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cs="Times New Roman"/>
                <w:sz w:val="24"/>
                <w:szCs w:val="24"/>
              </w:rPr>
              <w:t xml:space="preserve">.                                                          </w:t>
            </w:r>
          </w:p>
        </w:tc>
      </w:tr>
      <w:tr w:rsidR="00463C26" w:rsidRPr="00CF049F" w:rsidTr="007F0EA5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1.3.10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детского сада "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" с дополнительным количеством мест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2018</w:t>
            </w:r>
            <w:r w:rsidR="007F0EA5" w:rsidRPr="00CF049F">
              <w:rPr>
                <w:rFonts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cs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cs="Times New Roman"/>
                <w:sz w:val="24"/>
                <w:szCs w:val="24"/>
              </w:rPr>
              <w:t xml:space="preserve">.                                                    </w:t>
            </w:r>
          </w:p>
        </w:tc>
      </w:tr>
      <w:tr w:rsidR="00463C26" w:rsidRPr="00CF049F" w:rsidTr="007F0EA5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1.3.11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детского сада «Радуга» с дополнительным количеством мест.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  <w:r w:rsidR="007F0EA5"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Укрепление материально-технической базы учреждений дошкольного  образования (замена окон)                                                          </w:t>
            </w:r>
          </w:p>
        </w:tc>
      </w:tr>
      <w:tr w:rsidR="00463C26" w:rsidRPr="00CF049F" w:rsidTr="007F0EA5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1.3.12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«Огонёк» с дополнительным количеством мест.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  <w:r w:rsidR="007F0EA5"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7F0EA5" w:rsidRPr="00CF049F" w:rsidRDefault="007F0EA5" w:rsidP="004D1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2021г.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(замена окон).                                                          </w:t>
            </w:r>
          </w:p>
        </w:tc>
      </w:tr>
      <w:tr w:rsidR="00463C26" w:rsidRPr="00CF049F" w:rsidTr="007F0EA5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1.3.13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«Ёлочка» с дополнительным количеством мест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  <w:r w:rsidR="007F0EA5"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Укрепление материально-технической базы учреждений дошкольного  образования (ремонт системы водоснабжения).</w:t>
            </w:r>
          </w:p>
        </w:tc>
      </w:tr>
      <w:tr w:rsidR="00463C26" w:rsidRPr="00CF049F" w:rsidTr="007F0EA5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1.3.14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«Рябинка» с дополнительным количеством мест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2019г.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(ремонт канализации)</w:t>
            </w:r>
          </w:p>
        </w:tc>
      </w:tr>
      <w:tr w:rsidR="00463C26" w:rsidRPr="00CF049F" w:rsidTr="007F0EA5">
        <w:trPr>
          <w:gridAfter w:val="1"/>
          <w:wAfter w:w="29" w:type="dxa"/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lastRenderedPageBreak/>
              <w:t>1.3.15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 в детском саду «Подснежник»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2019г.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26" w:rsidRPr="00CF049F" w:rsidRDefault="00463C26" w:rsidP="004D13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(установка пожарной лестницы)</w:t>
            </w:r>
          </w:p>
        </w:tc>
      </w:tr>
      <w:tr w:rsidR="007F0EA5" w:rsidRPr="00CF049F" w:rsidTr="007F0EA5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1.3.16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» с дополнительным количеством мест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2021г.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Укрепление материально-технической базы учреждений дошкольного  образования.</w:t>
            </w:r>
          </w:p>
        </w:tc>
      </w:tr>
      <w:tr w:rsidR="007F0EA5" w:rsidRPr="00CF049F" w:rsidTr="007F0EA5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1.3.17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детского сада «Колокольчик» с дополнительным количеством мест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2021г.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Укрепление материально-технической базы учреждений дошкольного  образования (замена кровли и потолков, окон)</w:t>
            </w:r>
          </w:p>
        </w:tc>
      </w:tr>
      <w:tr w:rsidR="007F0EA5" w:rsidRPr="00CF049F" w:rsidTr="007F0EA5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1.3.18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детского сада «Тополек» п. Сахарный завод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2022г.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соответствии с современными требованиями.</w:t>
            </w:r>
          </w:p>
        </w:tc>
      </w:tr>
      <w:tr w:rsidR="007F0EA5" w:rsidRPr="00CF049F" w:rsidTr="007F0EA5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1.3,19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детского сада «Ручеек» с. 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-Ключи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2024г.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A878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соответствии с современными требованиями.</w:t>
            </w:r>
          </w:p>
        </w:tc>
      </w:tr>
      <w:tr w:rsidR="007F0EA5" w:rsidRPr="00CF049F" w:rsidTr="007F0EA5">
        <w:trPr>
          <w:gridAfter w:val="1"/>
          <w:wAfter w:w="29" w:type="dxa"/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A5" w:rsidRPr="00CF049F" w:rsidRDefault="007F0EA5" w:rsidP="007F0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A5" w:rsidRPr="00CF049F" w:rsidRDefault="007F0EA5" w:rsidP="007F0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открытие и содержание частных детских садов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7F0EA5" w:rsidRPr="00CF049F" w:rsidRDefault="007F0EA5" w:rsidP="007F0E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A5" w:rsidRPr="00CF049F" w:rsidRDefault="007F0EA5" w:rsidP="007F0E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дополнительных мест</w:t>
            </w:r>
          </w:p>
        </w:tc>
      </w:tr>
      <w:tr w:rsidR="007F0EA5" w:rsidRPr="00CF049F" w:rsidTr="007F0EA5">
        <w:trPr>
          <w:gridAfter w:val="1"/>
          <w:wAfter w:w="29" w:type="dxa"/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 xml:space="preserve">Мероприятия, направленные на приобретение и установку      </w:t>
            </w:r>
          </w:p>
          <w:p w:rsidR="007F0EA5" w:rsidRPr="00CF049F" w:rsidRDefault="007F0EA5" w:rsidP="007F0EA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 xml:space="preserve">программного обеспечения, в </w:t>
            </w:r>
            <w:proofErr w:type="spellStart"/>
            <w:r w:rsidRPr="00CF049F">
              <w:rPr>
                <w:rFonts w:cs="Times New Roman"/>
                <w:sz w:val="24"/>
                <w:szCs w:val="24"/>
              </w:rPr>
              <w:t>т.ч</w:t>
            </w:r>
            <w:proofErr w:type="spellEnd"/>
            <w:r w:rsidRPr="00CF049F">
              <w:rPr>
                <w:rFonts w:cs="Times New Roman"/>
                <w:sz w:val="24"/>
                <w:szCs w:val="24"/>
              </w:rPr>
              <w:t xml:space="preserve">. для автоматизации        </w:t>
            </w:r>
          </w:p>
          <w:p w:rsidR="007F0EA5" w:rsidRPr="00CF049F" w:rsidRDefault="007F0EA5" w:rsidP="007F0EA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 xml:space="preserve">составления меню питания </w:t>
            </w:r>
            <w:proofErr w:type="spellStart"/>
            <w:r w:rsidRPr="00CF049F">
              <w:rPr>
                <w:rFonts w:cs="Times New Roman"/>
                <w:sz w:val="24"/>
                <w:szCs w:val="24"/>
              </w:rPr>
              <w:t>детейв</w:t>
            </w:r>
            <w:proofErr w:type="spellEnd"/>
            <w:r w:rsidRPr="00CF049F">
              <w:rPr>
                <w:rFonts w:cs="Times New Roman"/>
                <w:sz w:val="24"/>
                <w:szCs w:val="24"/>
              </w:rPr>
              <w:t xml:space="preserve"> учреждениях дошкольного</w:t>
            </w:r>
          </w:p>
          <w:p w:rsidR="007F0EA5" w:rsidRPr="00CF049F" w:rsidRDefault="007F0EA5" w:rsidP="007F0EA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 xml:space="preserve">образования, подключение к сети интернет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постоянно</w:t>
            </w:r>
          </w:p>
          <w:p w:rsidR="007F0EA5" w:rsidRPr="00CF049F" w:rsidRDefault="007F0EA5" w:rsidP="007F0EA5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cs="Times New Roman"/>
                <w:sz w:val="24"/>
                <w:szCs w:val="24"/>
              </w:rPr>
              <w:t>дошкольного  образования</w:t>
            </w:r>
            <w:proofErr w:type="gramEnd"/>
            <w:r w:rsidRPr="00CF049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F0EA5" w:rsidRPr="00CF049F" w:rsidRDefault="007F0EA5" w:rsidP="007F0EA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( установка    программного обеспечения)</w:t>
            </w:r>
          </w:p>
        </w:tc>
      </w:tr>
      <w:tr w:rsidR="007F0EA5" w:rsidRPr="00CF049F" w:rsidTr="007F0EA5">
        <w:trPr>
          <w:gridAfter w:val="1"/>
          <w:wAfter w:w="29" w:type="dxa"/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Оснащение, оборудование и прохождение лицензирования медицинских кабинетов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2020-2024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7F0EA5" w:rsidRPr="00CF049F" w:rsidTr="007F0EA5">
        <w:trPr>
          <w:gridAfter w:val="1"/>
          <w:wAfter w:w="29" w:type="dxa"/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техническими средствами, спортивным оборудованием, кухонным оборудованием, мебелью, обновление учебно-методического обеспечения образовательного процесса в соответствии с требованиями ФГОС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  <w:tr w:rsidR="007F0EA5" w:rsidRPr="00CF049F" w:rsidTr="007F0EA5">
        <w:trPr>
          <w:gridAfter w:val="1"/>
          <w:wAfter w:w="29" w:type="dxa"/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pStyle w:val="a8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пожарно-охранных мероприятий.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5" w:rsidRPr="00CF049F" w:rsidRDefault="007F0EA5" w:rsidP="007F0EA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дошкольного  образования</w:t>
            </w:r>
          </w:p>
        </w:tc>
      </w:tr>
    </w:tbl>
    <w:p w:rsidR="00463C26" w:rsidRPr="00CF049F" w:rsidRDefault="00463C26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C26" w:rsidRPr="00CF049F" w:rsidRDefault="00463C26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4C7" w:rsidRPr="00CF049F" w:rsidRDefault="004E14C7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Подпрограмма № 2 «</w:t>
      </w:r>
      <w:hyperlink w:anchor="Par1465" w:tooltip="Ссылка на текущий документ" w:history="1">
        <w:r w:rsidRPr="00CF049F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Общее образование</w:t>
        </w:r>
      </w:hyperlink>
      <w:r w:rsidR="00FE762C" w:rsidRPr="00CF049F">
        <w:rPr>
          <w:rStyle w:val="a6"/>
          <w:rFonts w:ascii="Times New Roman" w:hAnsi="Times New Roman" w:cs="Times New Roman"/>
          <w:b/>
          <w:color w:val="auto"/>
          <w:sz w:val="24"/>
          <w:szCs w:val="24"/>
          <w:u w:val="none"/>
        </w:rPr>
        <w:t>»</w:t>
      </w:r>
    </w:p>
    <w:p w:rsidR="004E14C7" w:rsidRPr="00CF049F" w:rsidRDefault="004E14C7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tbl>
      <w:tblPr>
        <w:tblW w:w="13607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2126"/>
        <w:gridCol w:w="708"/>
        <w:gridCol w:w="2410"/>
        <w:gridCol w:w="2126"/>
        <w:gridCol w:w="992"/>
      </w:tblGrid>
      <w:tr w:rsidR="004E14C7" w:rsidRPr="00CF049F" w:rsidTr="00963AFE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="00D34B14" w:rsidRPr="00CF04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2B97" w:rsidRPr="00CF049F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proofErr w:type="gramEnd"/>
          </w:p>
          <w:p w:rsidR="004E14C7" w:rsidRPr="00CF049F" w:rsidRDefault="008415A2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</w:t>
            </w:r>
          </w:p>
        </w:tc>
        <w:tc>
          <w:tcPr>
            <w:tcW w:w="9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1465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Общее образование</w:t>
              </w:r>
            </w:hyperlink>
            <w:r w:rsidR="00FE762C" w:rsidRPr="00CF049F">
              <w:rPr>
                <w:rStyle w:val="a6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»</w:t>
            </w: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762C" w:rsidRPr="00CF04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 муниципального образования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район» "Развитие образования муниципального образования "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район" на 2015</w:t>
            </w:r>
            <w:r w:rsidR="00135D64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- 2017 годы и на период до 2024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года".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963AFE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70BF" w:rsidRPr="00CF049F" w:rsidRDefault="004E14C7" w:rsidP="005F7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5F70BF"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4E14C7" w:rsidRPr="00CF049F" w:rsidRDefault="005F70BF" w:rsidP="005F7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9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 Районное управление образованием Администрации МО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район».</w:t>
            </w:r>
          </w:p>
        </w:tc>
      </w:tr>
      <w:tr w:rsidR="004E14C7" w:rsidRPr="00CF049F" w:rsidTr="00963AFE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70BF" w:rsidRPr="00CF049F" w:rsidRDefault="004E14C7" w:rsidP="005F7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  <w:r w:rsidR="00D34B14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0BF"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4E14C7" w:rsidRPr="00CF049F" w:rsidRDefault="005F70BF" w:rsidP="005F7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9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4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бюджетные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 учреждения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  <w:r w:rsidR="00C43A60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МКУ администрация МО «</w:t>
            </w:r>
            <w:proofErr w:type="spellStart"/>
            <w:r w:rsidR="00C43A60"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="00C43A60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4E14C7" w:rsidRPr="00CF049F" w:rsidTr="00963AFE">
        <w:trPr>
          <w:trHeight w:val="60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5F70BF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и задачи муниципальной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9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70BF" w:rsidRPr="00CF049F" w:rsidRDefault="005F70BF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и механизмов для обеспечения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качественного и доступного </w:t>
            </w:r>
            <w:r w:rsidR="00D34B14" w:rsidRPr="00CF049F">
              <w:rPr>
                <w:rFonts w:ascii="Times New Roman" w:hAnsi="Times New Roman" w:cs="Times New Roman"/>
                <w:sz w:val="24"/>
                <w:szCs w:val="24"/>
              </w:rPr>
              <w:t>общего образования с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учетом потребностей граждан, общества, государства.</w:t>
            </w:r>
          </w:p>
          <w:p w:rsidR="00BB262D" w:rsidRPr="00CF049F" w:rsidRDefault="00BB262D" w:rsidP="00BB2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BB262D" w:rsidRPr="00CF049F" w:rsidRDefault="00BB262D" w:rsidP="00BB2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системы общего образования, обеспечивающий выполнение стандартов и ФГОС общего образования, создание условий для устойчивого развития общего среднего образования на основе модернизации его содержания с учетом потребности развивающего общества района и республики.</w:t>
            </w:r>
          </w:p>
          <w:p w:rsidR="00BB262D" w:rsidRPr="00CF049F" w:rsidRDefault="00BB262D" w:rsidP="00BB262D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CF049F">
              <w:rPr>
                <w:rFonts w:eastAsia="Times New Roman"/>
                <w:color w:val="auto"/>
              </w:rPr>
              <w:t xml:space="preserve">2. Создание оптимальных условий для социализации личности, ее нравственного, интеллектуального, творческого и физического развития через интеграцию общего и </w:t>
            </w:r>
            <w:r w:rsidRPr="00CF049F">
              <w:rPr>
                <w:rFonts w:eastAsia="Times New Roman"/>
                <w:color w:val="auto"/>
              </w:rPr>
              <w:lastRenderedPageBreak/>
              <w:t>дополнительного образования детей, расширение роли школы в социально-культурной жизни обучающихся и семей.</w:t>
            </w:r>
          </w:p>
          <w:p w:rsidR="00BB262D" w:rsidRPr="00CF049F" w:rsidRDefault="00BB262D" w:rsidP="00963AFE">
            <w:pPr>
              <w:pStyle w:val="a8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 xml:space="preserve">3. Обеспечение современных требований к условиям организации </w:t>
            </w:r>
            <w:r w:rsidR="00D34B14" w:rsidRPr="00CF049F">
              <w:rPr>
                <w:rFonts w:cs="Times New Roman"/>
                <w:sz w:val="24"/>
                <w:szCs w:val="24"/>
              </w:rPr>
              <w:t>образовательного процесса</w:t>
            </w:r>
            <w:r w:rsidRPr="00CF049F">
              <w:rPr>
                <w:rFonts w:cs="Times New Roman"/>
                <w:sz w:val="24"/>
                <w:szCs w:val="24"/>
              </w:rPr>
              <w:t>, безоп</w:t>
            </w:r>
            <w:r w:rsidR="00135D64" w:rsidRPr="00CF049F">
              <w:rPr>
                <w:rFonts w:cs="Times New Roman"/>
                <w:sz w:val="24"/>
                <w:szCs w:val="24"/>
              </w:rPr>
              <w:t>асности жизнедеятельности к 2024</w:t>
            </w:r>
            <w:r w:rsidRPr="00CF049F">
              <w:rPr>
                <w:rFonts w:cs="Times New Roman"/>
                <w:sz w:val="24"/>
                <w:szCs w:val="24"/>
              </w:rPr>
              <w:t xml:space="preserve"> году.      </w:t>
            </w:r>
          </w:p>
          <w:p w:rsidR="005F70BF" w:rsidRPr="00CF049F" w:rsidRDefault="005F70BF" w:rsidP="005F7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963AFE">
        <w:trPr>
          <w:trHeight w:val="82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</w:t>
            </w:r>
            <w:r w:rsidR="005F70BF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1.Удельный вес лиц, сдавших ЕГЭ (по основным предметам - русский язык и математика), от числа выпускников, участвовавших в ЕГЭ.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0AE" w:rsidRPr="00CF049F">
              <w:rPr>
                <w:rFonts w:ascii="Times New Roman" w:hAnsi="Times New Roman" w:cs="Times New Roman"/>
                <w:sz w:val="24"/>
                <w:szCs w:val="24"/>
              </w:rPr>
              <w:t>. Удельный вес численности обучающихся, занимающихся в первую смену, в общей численности обучающихся в общеобразовательных организациях.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количестве.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4. Среднемесячная номинальная начисленная заработная плата учителей муниципальных общеобразовательных учреждений. </w:t>
            </w:r>
          </w:p>
        </w:tc>
      </w:tr>
      <w:tr w:rsidR="004E14C7" w:rsidRPr="00CF049F" w:rsidTr="00963AFE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</w:p>
        </w:tc>
        <w:tc>
          <w:tcPr>
            <w:tcW w:w="992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14C7" w:rsidRPr="00CF049F" w:rsidRDefault="00135D64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2015-2024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3AFE" w:rsidRPr="00CF049F" w:rsidTr="00963AFE">
        <w:trPr>
          <w:trHeight w:val="97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63AFE" w:rsidRPr="00CF049F" w:rsidRDefault="00135D64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Объемы финансовых</w:t>
            </w:r>
            <w:r w:rsidR="00963AFE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ассигнований</w:t>
            </w:r>
          </w:p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- бюджет МО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район».          </w:t>
            </w:r>
          </w:p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составляет  1053030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,16948 тысяч рублей, в том числе по годам:                             </w:t>
            </w:r>
          </w:p>
          <w:p w:rsidR="00963AFE" w:rsidRPr="00CF049F" w:rsidRDefault="00963AFE" w:rsidP="009B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FE" w:rsidRPr="00CF049F" w:rsidTr="00963AFE">
        <w:trPr>
          <w:trHeight w:val="300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963AFE" w:rsidRPr="00CF049F" w:rsidTr="00963AFE">
        <w:trPr>
          <w:trHeight w:val="406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191 683,87249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151 339,46088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40 344,41161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FE" w:rsidRPr="00CF049F" w:rsidTr="00963AFE">
        <w:trPr>
          <w:trHeight w:val="414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170 435,7548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156 279,881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14 155,8738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FE" w:rsidRPr="00CF049F" w:rsidTr="00963AFE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195537,74219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175286,2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20251,54219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FE" w:rsidRPr="00CF049F" w:rsidTr="00963AFE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BE268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229724,88710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BE268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1893,0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BE268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202839,18677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A4250F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24992,70033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963AFE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54D9A" w:rsidRPr="00CF049F" w:rsidRDefault="00C54D9A" w:rsidP="00C54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D9A" w:rsidRPr="00CF049F" w:rsidRDefault="00C54D9A" w:rsidP="00C54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D9A" w:rsidRPr="00CF049F" w:rsidRDefault="00C54D9A" w:rsidP="00C54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235731,01543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A" w:rsidRPr="00CF049F" w:rsidRDefault="00C54D9A" w:rsidP="00C54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211246,6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D9A" w:rsidRPr="00CF049F" w:rsidRDefault="00C54D9A" w:rsidP="00C54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24484,41543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4D9A" w:rsidRPr="00CF049F" w:rsidRDefault="00C54D9A" w:rsidP="00C54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AFE" w:rsidRPr="00CF049F" w:rsidTr="00015F1B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015F1B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241434,54600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015F1B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219080,70000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E" w:rsidRPr="00CF049F" w:rsidRDefault="00015F1B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22353,84600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3AFE" w:rsidRPr="00CF049F" w:rsidRDefault="00963AFE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1B" w:rsidRPr="00CF049F" w:rsidTr="00015F1B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224484,60000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219080,70000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5403,90000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1B" w:rsidRPr="00CF049F" w:rsidTr="00015F1B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90101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223983,60000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219080,70000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4902,90000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015F1B" w:rsidRPr="00CF049F" w:rsidTr="00963AFE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1B" w:rsidRPr="00CF049F" w:rsidRDefault="00015F1B" w:rsidP="0001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164834,36500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1B" w:rsidRPr="00CF049F" w:rsidRDefault="00015F1B" w:rsidP="0001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155901,30000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8933,06500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1B" w:rsidRPr="00CF049F" w:rsidTr="00963AFE">
        <w:trPr>
          <w:trHeight w:val="375"/>
        </w:trPr>
        <w:tc>
          <w:tcPr>
            <w:tcW w:w="36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1B" w:rsidRPr="00CF049F" w:rsidRDefault="00015F1B" w:rsidP="0001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164834,36500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1B" w:rsidRPr="00CF049F" w:rsidRDefault="00015F1B" w:rsidP="0001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155901,30000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8933,06500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F1B" w:rsidRPr="00CF049F" w:rsidTr="00963AFE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99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1.Повышение доступности качественного образования,        </w:t>
            </w:r>
          </w:p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жителя района.                                             </w:t>
            </w:r>
          </w:p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2.Повышение доступности и качества общего   образования в соответствии с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требованиями  федерального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образовательного стандарта, Закона РФ "Об образовании".                                </w:t>
            </w:r>
          </w:p>
          <w:p w:rsidR="00015F1B" w:rsidRPr="00CF049F" w:rsidRDefault="00015F1B" w:rsidP="00015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3.Укрепление материально-технической базы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образования.                               </w:t>
            </w:r>
          </w:p>
        </w:tc>
      </w:tr>
    </w:tbl>
    <w:p w:rsidR="004E14C7" w:rsidRPr="00CF049F" w:rsidRDefault="004E14C7" w:rsidP="004E1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4C7" w:rsidRPr="00CF049F" w:rsidRDefault="004E14C7" w:rsidP="004E14C7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состояния, основные проблемы, анализ основных показателей</w:t>
      </w:r>
    </w:p>
    <w:p w:rsidR="00034829" w:rsidRPr="00CF049F" w:rsidRDefault="004E14C7" w:rsidP="000348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    </w:t>
      </w:r>
      <w:r w:rsidR="00034829" w:rsidRPr="00CF049F">
        <w:rPr>
          <w:rFonts w:ascii="Times New Roman" w:hAnsi="Times New Roman" w:cs="Times New Roman"/>
          <w:sz w:val="24"/>
          <w:szCs w:val="24"/>
        </w:rPr>
        <w:t>В настоящее время в</w:t>
      </w:r>
      <w:r w:rsidRPr="00CF0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49F">
        <w:rPr>
          <w:rFonts w:ascii="Times New Roman" w:hAnsi="Times New Roman" w:cs="Times New Roman"/>
          <w:sz w:val="24"/>
          <w:szCs w:val="24"/>
        </w:rPr>
        <w:t>Бичурском</w:t>
      </w:r>
      <w:proofErr w:type="spellEnd"/>
      <w:r w:rsidRPr="00CF049F">
        <w:rPr>
          <w:rFonts w:ascii="Times New Roman" w:hAnsi="Times New Roman" w:cs="Times New Roman"/>
          <w:sz w:val="24"/>
          <w:szCs w:val="24"/>
        </w:rPr>
        <w:t xml:space="preserve"> районе функционируют: 15 средних, 2 основных, 5 </w:t>
      </w:r>
      <w:proofErr w:type="gramStart"/>
      <w:r w:rsidRPr="00CF049F">
        <w:rPr>
          <w:rFonts w:ascii="Times New Roman" w:hAnsi="Times New Roman" w:cs="Times New Roman"/>
          <w:sz w:val="24"/>
          <w:szCs w:val="24"/>
        </w:rPr>
        <w:t>начальных  школ</w:t>
      </w:r>
      <w:proofErr w:type="gramEnd"/>
      <w:r w:rsidRPr="00CF049F">
        <w:rPr>
          <w:rFonts w:ascii="Times New Roman" w:hAnsi="Times New Roman" w:cs="Times New Roman"/>
          <w:sz w:val="24"/>
          <w:szCs w:val="24"/>
        </w:rPr>
        <w:t>. Общее обр</w:t>
      </w:r>
      <w:r w:rsidR="00034829" w:rsidRPr="00CF049F">
        <w:rPr>
          <w:rFonts w:ascii="Times New Roman" w:hAnsi="Times New Roman" w:cs="Times New Roman"/>
          <w:sz w:val="24"/>
          <w:szCs w:val="24"/>
        </w:rPr>
        <w:t xml:space="preserve">азование получают </w:t>
      </w:r>
      <w:r w:rsidR="00034829"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2841 ученик, в том числе: в 1-4 классах 1276 учеников, в 5-9 классах 1376 учащихся, 10-11 классах 189 учащихся. Из них обучается в начальных школах – 94 учащихся, в основных школах – 68 учащихся, в средних школах –  2679 учеников. Во 2 смену обучается 22 </w:t>
      </w:r>
      <w:proofErr w:type="spellStart"/>
      <w:r w:rsidR="00034829"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уч</w:t>
      </w:r>
      <w:proofErr w:type="spellEnd"/>
      <w:r w:rsidR="00034829"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034829"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ся</w:t>
      </w:r>
      <w:proofErr w:type="spellEnd"/>
      <w:r w:rsidR="00034829"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Узко-</w:t>
      </w:r>
      <w:proofErr w:type="spellStart"/>
      <w:r w:rsidR="00034829"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Лугской</w:t>
      </w:r>
      <w:proofErr w:type="spellEnd"/>
      <w:r w:rsidR="00034829"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НОШ. </w:t>
      </w:r>
    </w:p>
    <w:p w:rsidR="00034829" w:rsidRPr="00CF049F" w:rsidRDefault="00034829" w:rsidP="000348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В общеобразовательных учреждениях района работают 290 педагогических работника в том числе 243 учителя</w:t>
      </w:r>
    </w:p>
    <w:p w:rsidR="00034829" w:rsidRPr="00CF049F" w:rsidRDefault="00034829" w:rsidP="000348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4 общеобразовательных учреждений района находятся в аварийном состоянии (МБОУ «</w:t>
      </w:r>
      <w:proofErr w:type="spellStart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Потанинская</w:t>
      </w:r>
      <w:proofErr w:type="spellEnd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СОШ», МБОУ «</w:t>
      </w:r>
      <w:proofErr w:type="spellStart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Буйская</w:t>
      </w:r>
      <w:proofErr w:type="spellEnd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СОШ», МБОУ «</w:t>
      </w:r>
      <w:proofErr w:type="spellStart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Шибертуйская</w:t>
      </w:r>
      <w:proofErr w:type="spellEnd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СОШ», МБОУ «</w:t>
      </w:r>
      <w:proofErr w:type="spellStart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Посельская</w:t>
      </w:r>
      <w:proofErr w:type="spellEnd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СОШ»). </w:t>
      </w:r>
      <w:proofErr w:type="gramStart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Из низ</w:t>
      </w:r>
      <w:proofErr w:type="gramEnd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 (МБОУ «</w:t>
      </w:r>
      <w:proofErr w:type="spellStart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Потанинская</w:t>
      </w:r>
      <w:proofErr w:type="spellEnd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СОШ», МБОУ «</w:t>
      </w:r>
      <w:proofErr w:type="spellStart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Буйская</w:t>
      </w:r>
      <w:proofErr w:type="spellEnd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СОШ», МБОУ «</w:t>
      </w:r>
      <w:proofErr w:type="spellStart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Шибертуйская</w:t>
      </w:r>
      <w:proofErr w:type="spellEnd"/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СОШ») включены в государственную программу по строительству новых школ.</w:t>
      </w:r>
    </w:p>
    <w:p w:rsidR="00034829" w:rsidRPr="00CF049F" w:rsidRDefault="00034829" w:rsidP="000348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Действующая сеть образовательных учреждений района обеспечивает государственные гарантии доступности образования, равные стартовые возможности. Индивидуальное обучение на дому по состоянию здоровья было организовано для 33человек. 3 ребёнка обучается по программам общего образования на дому с использованием дистанционных образовательных технологий.</w:t>
      </w:r>
    </w:p>
    <w:p w:rsidR="00034829" w:rsidRPr="00CF049F" w:rsidRDefault="00034829" w:rsidP="000348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Ежегодно районным управлением образованием проводится комплекс работ в общеобразовательных организациях по приведению в соответствие с требованиями. Все 22 ОУ аккредитованы и имеют лицензию на ведение образовательной деятельности.</w:t>
      </w:r>
    </w:p>
    <w:p w:rsidR="00034829" w:rsidRPr="00CF049F" w:rsidRDefault="00034829" w:rsidP="0003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 Все школы </w:t>
      </w:r>
      <w:proofErr w:type="spellStart"/>
      <w:r w:rsidRPr="00CF049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CF049F">
        <w:rPr>
          <w:rFonts w:ascii="Times New Roman" w:hAnsi="Times New Roman" w:cs="Times New Roman"/>
          <w:sz w:val="24"/>
          <w:szCs w:val="24"/>
        </w:rPr>
        <w:t xml:space="preserve"> района подключены к сети Интернет. </w:t>
      </w:r>
    </w:p>
    <w:p w:rsidR="00034829" w:rsidRPr="00CF049F" w:rsidRDefault="00034829" w:rsidP="000348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Реализация проекта по совершенствованию организации питания обучающихся в общеобразовательных учреждениях, предусматривающего внедрение современного технологического оборудования для приготовления </w:t>
      </w:r>
      <w:r w:rsidRPr="00CF049F">
        <w:rPr>
          <w:rFonts w:ascii="Times New Roman" w:eastAsia="Times New Roman" w:hAnsi="Times New Roman" w:cs="Times New Roman"/>
          <w:sz w:val="24"/>
          <w:szCs w:val="24"/>
        </w:rPr>
        <w:t xml:space="preserve">пищевых продуктов, позволила увеличить охват обучающихся горячим питанием. </w:t>
      </w:r>
    </w:p>
    <w:p w:rsidR="00034829" w:rsidRPr="00CF049F" w:rsidRDefault="00034829" w:rsidP="0003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>В последние годы для решения приоритетной задачи модернизации – создание современных условий для организации учебного процесса в соответствии с требованиями Федеральных государственных образовательных стандартов, было обновлено и приобретено учебно-</w:t>
      </w:r>
      <w:r w:rsidRPr="00CF049F">
        <w:rPr>
          <w:rFonts w:ascii="Times New Roman" w:hAnsi="Times New Roman" w:cs="Times New Roman"/>
          <w:sz w:val="24"/>
          <w:szCs w:val="24"/>
        </w:rPr>
        <w:lastRenderedPageBreak/>
        <w:t>лабораторное, учебно-производственное, компьютерное, спортивное оборудование, а также оборудование для школьных столовых; пополнены фонды школьных библиотек; совершенствована школьная инфраструктура.</w:t>
      </w:r>
    </w:p>
    <w:p w:rsidR="00034829" w:rsidRPr="00CF049F" w:rsidRDefault="00034829" w:rsidP="0003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В целях оптимизации бюджетных средств и повышения доступности качественного образования организован подвоз школьников к местам обучения с учетом требований санитарно-эпидемиологических правил и норм. </w:t>
      </w:r>
    </w:p>
    <w:p w:rsidR="00034829" w:rsidRPr="00CF049F" w:rsidRDefault="00034829" w:rsidP="0003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>В последние годы сделан важный шаг в обновлении содержания общего образования: внедряются федеральные государственные стандарты к структуре основной общеобразовательной программы дошкольного образования, ФГОС начального общего образования, утверждены и реализуются ФГОС основного общего образования.</w:t>
      </w:r>
    </w:p>
    <w:p w:rsidR="00034829" w:rsidRPr="00CF049F" w:rsidRDefault="00034829" w:rsidP="0003482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Государственную итоговую аттестацию по образовательным программам среднего общего образования в 2018 году проходили 99 человек в форме ЕГЭ. Доля выпускников одиннадцатых классов, не сдавших обязательные предметы, составила 2,1 % (2 чел.). Аттестаты о среднем общем образовании получили 97 выпускников. Удельный вес лиц, сдавших ЕГЭ (по основным предметам - русский язык и математика) от общего количества выпускников в 2018 году составил 97,98 %. Увеличение данного показателя обусловлено за счет совершенствования форм и методов подготовки обучающихся к экзаменам, усиление работы со слабоуспевающими учениками</w:t>
      </w:r>
    </w:p>
    <w:p w:rsidR="00034829" w:rsidRPr="00CF049F" w:rsidRDefault="00034829" w:rsidP="0003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Важным фактором, определяющим привлекательность педагогической профессии, является уровень заработной платы. По данным мониторинга за 4 квартал 2018 года, среднемесячная заработная плата работников общеобразовательных учреждений составила 27 263 рубля; заработная плата руководителей и </w:t>
      </w:r>
      <w:r w:rsidR="00D34B14" w:rsidRPr="00CF049F">
        <w:rPr>
          <w:rFonts w:ascii="Times New Roman" w:hAnsi="Times New Roman" w:cs="Times New Roman"/>
          <w:sz w:val="24"/>
          <w:szCs w:val="24"/>
        </w:rPr>
        <w:t>заместителей руководителя</w:t>
      </w:r>
      <w:r w:rsidRPr="00CF049F">
        <w:rPr>
          <w:rFonts w:ascii="Times New Roman" w:hAnsi="Times New Roman" w:cs="Times New Roman"/>
          <w:sz w:val="24"/>
          <w:szCs w:val="24"/>
        </w:rPr>
        <w:t xml:space="preserve"> с учетом учебной нагрузки общеобразовательных </w:t>
      </w:r>
      <w:r w:rsidR="00D34B14" w:rsidRPr="00CF049F">
        <w:rPr>
          <w:rFonts w:ascii="Times New Roman" w:hAnsi="Times New Roman" w:cs="Times New Roman"/>
          <w:sz w:val="24"/>
          <w:szCs w:val="24"/>
        </w:rPr>
        <w:t>учреждений 41369</w:t>
      </w:r>
      <w:r w:rsidRPr="00CF049F">
        <w:rPr>
          <w:rFonts w:ascii="Times New Roman" w:hAnsi="Times New Roman" w:cs="Times New Roman"/>
          <w:sz w:val="24"/>
          <w:szCs w:val="24"/>
        </w:rPr>
        <w:t xml:space="preserve"> </w:t>
      </w:r>
      <w:r w:rsidR="00D34B14" w:rsidRPr="00CF049F">
        <w:rPr>
          <w:rFonts w:ascii="Times New Roman" w:hAnsi="Times New Roman" w:cs="Times New Roman"/>
          <w:sz w:val="24"/>
          <w:szCs w:val="24"/>
        </w:rPr>
        <w:t>рублей; заработная</w:t>
      </w:r>
      <w:r w:rsidRPr="00CF049F">
        <w:rPr>
          <w:rFonts w:ascii="Times New Roman" w:hAnsi="Times New Roman" w:cs="Times New Roman"/>
          <w:sz w:val="24"/>
          <w:szCs w:val="24"/>
        </w:rPr>
        <w:t xml:space="preserve"> плата учителей составляет 32875 рублей. </w:t>
      </w:r>
    </w:p>
    <w:p w:rsidR="00034829" w:rsidRPr="00CF049F" w:rsidRDefault="00034829" w:rsidP="00034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Все школы </w:t>
      </w:r>
      <w:proofErr w:type="spellStart"/>
      <w:r w:rsidRPr="00CF049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CF049F">
        <w:rPr>
          <w:rFonts w:ascii="Times New Roman" w:hAnsi="Times New Roman" w:cs="Times New Roman"/>
          <w:sz w:val="24"/>
          <w:szCs w:val="24"/>
        </w:rPr>
        <w:t xml:space="preserve"> района подключены к сети Интернет. </w:t>
      </w:r>
    </w:p>
    <w:p w:rsidR="00034829" w:rsidRPr="00CF049F" w:rsidRDefault="00034829" w:rsidP="000348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Реализация проекта по совершенствованию организации питания обучающихся в общеобразовательных учреждениях, предусматривающего внедрение современного технологического оборудования для приготовления </w:t>
      </w:r>
      <w:r w:rsidRPr="00CF049F">
        <w:rPr>
          <w:rFonts w:ascii="Times New Roman" w:eastAsia="Times New Roman" w:hAnsi="Times New Roman" w:cs="Times New Roman"/>
          <w:sz w:val="24"/>
          <w:szCs w:val="24"/>
        </w:rPr>
        <w:t xml:space="preserve">пищевых продуктов, позволила увеличить охват обучающихся горячим питанием. </w:t>
      </w:r>
    </w:p>
    <w:p w:rsidR="004E14C7" w:rsidRPr="00CF049F" w:rsidRDefault="004E14C7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2.Основные цели и задачи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49F">
        <w:rPr>
          <w:rFonts w:ascii="Times New Roman" w:hAnsi="Times New Roman" w:cs="Times New Roman"/>
          <w:sz w:val="24"/>
          <w:szCs w:val="24"/>
        </w:rPr>
        <w:t>Цель:  Создание</w:t>
      </w:r>
      <w:proofErr w:type="gramEnd"/>
      <w:r w:rsidRPr="00CF049F">
        <w:rPr>
          <w:rFonts w:ascii="Times New Roman" w:hAnsi="Times New Roman" w:cs="Times New Roman"/>
          <w:sz w:val="24"/>
          <w:szCs w:val="24"/>
        </w:rPr>
        <w:t xml:space="preserve"> необходимых условий и механизмов для обеспечения  качественного и доступного общего  образования с учетом потребностей граждан, общества, государства.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49F">
        <w:rPr>
          <w:rFonts w:ascii="Times New Roman" w:hAnsi="Times New Roman" w:cs="Times New Roman"/>
          <w:sz w:val="24"/>
          <w:szCs w:val="24"/>
        </w:rPr>
        <w:t xml:space="preserve">Задачи:   </w:t>
      </w:r>
      <w:proofErr w:type="gramEnd"/>
      <w:r w:rsidRPr="00CF049F">
        <w:rPr>
          <w:rFonts w:ascii="Times New Roman" w:hAnsi="Times New Roman" w:cs="Times New Roman"/>
          <w:sz w:val="24"/>
          <w:szCs w:val="24"/>
        </w:rPr>
        <w:t xml:space="preserve">    Создание системы общего образования, обеспечивающей     выполнение стандартов и ФГОС общего образования, создание условий для устойчивого развития общего среднего           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>образования на основе модернизации его содержания с учетом потребностей развивающего общества района и республики.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Обеспечение современных требований к условиям организации </w:t>
      </w:r>
      <w:r w:rsidR="00D34B14" w:rsidRPr="00CF049F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Pr="00CF049F">
        <w:rPr>
          <w:rFonts w:ascii="Times New Roman" w:hAnsi="Times New Roman" w:cs="Times New Roman"/>
          <w:sz w:val="24"/>
          <w:szCs w:val="24"/>
        </w:rPr>
        <w:t>, безоп</w:t>
      </w:r>
      <w:r w:rsidR="00034829" w:rsidRPr="00CF049F">
        <w:rPr>
          <w:rFonts w:ascii="Times New Roman" w:hAnsi="Times New Roman" w:cs="Times New Roman"/>
          <w:sz w:val="24"/>
          <w:szCs w:val="24"/>
        </w:rPr>
        <w:t>асности жизнедеятельности к 2024</w:t>
      </w:r>
      <w:r w:rsidRPr="00CF049F">
        <w:rPr>
          <w:rFonts w:ascii="Times New Roman" w:hAnsi="Times New Roman" w:cs="Times New Roman"/>
          <w:sz w:val="24"/>
          <w:szCs w:val="24"/>
        </w:rPr>
        <w:t xml:space="preserve"> году.      </w:t>
      </w:r>
    </w:p>
    <w:p w:rsidR="005F70BF" w:rsidRPr="00CF049F" w:rsidRDefault="005F70BF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622" w:rsidRDefault="00F12622" w:rsidP="001F6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622" w:rsidRDefault="00F12622" w:rsidP="001F6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622" w:rsidRDefault="00F12622" w:rsidP="001F6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4C7" w:rsidRPr="00CF049F" w:rsidRDefault="004E14C7" w:rsidP="001F61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lastRenderedPageBreak/>
        <w:t>3.Целевые индикаторы</w:t>
      </w:r>
    </w:p>
    <w:tbl>
      <w:tblPr>
        <w:tblStyle w:val="a5"/>
        <w:tblW w:w="154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42"/>
        <w:gridCol w:w="1843"/>
        <w:gridCol w:w="709"/>
        <w:gridCol w:w="708"/>
        <w:gridCol w:w="709"/>
        <w:gridCol w:w="709"/>
        <w:gridCol w:w="709"/>
        <w:gridCol w:w="708"/>
        <w:gridCol w:w="851"/>
        <w:gridCol w:w="851"/>
        <w:gridCol w:w="851"/>
        <w:gridCol w:w="851"/>
        <w:gridCol w:w="851"/>
      </w:tblGrid>
      <w:tr w:rsidR="00EE2456" w:rsidRPr="00CF049F" w:rsidTr="00EE2456">
        <w:tc>
          <w:tcPr>
            <w:tcW w:w="851" w:type="dxa"/>
            <w:vMerge w:val="restart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53" w:type="dxa"/>
            <w:gridSpan w:val="2"/>
            <w:vMerge w:val="restart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цели (задачи)</w:t>
            </w:r>
          </w:p>
        </w:tc>
        <w:tc>
          <w:tcPr>
            <w:tcW w:w="1843" w:type="dxa"/>
            <w:vMerge w:val="restart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(индикатор, наименование)</w:t>
            </w:r>
          </w:p>
        </w:tc>
        <w:tc>
          <w:tcPr>
            <w:tcW w:w="709" w:type="dxa"/>
            <w:vMerge w:val="restart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  <w:proofErr w:type="spellStart"/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798" w:type="dxa"/>
            <w:gridSpan w:val="10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Прогнозный период</w:t>
            </w:r>
          </w:p>
        </w:tc>
      </w:tr>
      <w:tr w:rsidR="00EE2456" w:rsidRPr="00CF049F" w:rsidTr="00EE2456">
        <w:tc>
          <w:tcPr>
            <w:tcW w:w="851" w:type="dxa"/>
            <w:vMerge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EE2456" w:rsidRPr="00CF049F" w:rsidTr="00EE2456">
        <w:tc>
          <w:tcPr>
            <w:tcW w:w="12050" w:type="dxa"/>
            <w:gridSpan w:val="11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№ 2 </w:t>
            </w:r>
          </w:p>
          <w:p w:rsidR="00EE2456" w:rsidRPr="00CF049F" w:rsidRDefault="00EE2456" w:rsidP="000348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1465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Общее образование</w:t>
              </w:r>
            </w:hyperlink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2456" w:rsidRPr="00CF049F" w:rsidTr="00EE2456">
        <w:tc>
          <w:tcPr>
            <w:tcW w:w="851" w:type="dxa"/>
            <w:vMerge w:val="restart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и механизмов для обеспечения  </w:t>
            </w:r>
          </w:p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качественного и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доступного  общего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,            </w:t>
            </w:r>
          </w:p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и  с</w:t>
            </w:r>
            <w:proofErr w:type="gramEnd"/>
          </w:p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учетом потребностей граждан, общества, государства</w:t>
            </w:r>
          </w:p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1.Обеспечение современных</w:t>
            </w:r>
          </w:p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требований к условиям организации образовательного</w:t>
            </w:r>
          </w:p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процесса, безоп</w:t>
            </w:r>
            <w:r w:rsidR="00034829" w:rsidRPr="00CF049F">
              <w:rPr>
                <w:rFonts w:ascii="Times New Roman" w:hAnsi="Times New Roman" w:cs="Times New Roman"/>
                <w:sz w:val="24"/>
                <w:szCs w:val="24"/>
              </w:rPr>
              <w:t>асности жизнедеятельности к 2024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году.      </w:t>
            </w:r>
          </w:p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2. Создание системы общего образования, обеспечивающей     </w:t>
            </w:r>
          </w:p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стандартов и ФГОС общего образования, создание  </w:t>
            </w:r>
          </w:p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устойчивого развития общего среднего           </w:t>
            </w:r>
          </w:p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на основе модернизации его содержания с учетом </w:t>
            </w:r>
          </w:p>
          <w:p w:rsidR="00EE2456" w:rsidRPr="00CF049F" w:rsidRDefault="00EE2456" w:rsidP="00CA7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потребностей развивающего общества района</w:t>
            </w:r>
          </w:p>
        </w:tc>
        <w:tc>
          <w:tcPr>
            <w:tcW w:w="1985" w:type="dxa"/>
            <w:gridSpan w:val="2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456" w:rsidRPr="00CF049F" w:rsidRDefault="00EE2456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56" w:rsidRPr="00CF049F" w:rsidTr="00EE2456">
        <w:tc>
          <w:tcPr>
            <w:tcW w:w="851" w:type="dxa"/>
            <w:vMerge/>
          </w:tcPr>
          <w:p w:rsidR="00EE2456" w:rsidRPr="00CF049F" w:rsidRDefault="00EE2456" w:rsidP="00EE2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E2456" w:rsidRPr="00CF049F" w:rsidRDefault="00EE2456" w:rsidP="00EE2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E2456" w:rsidRPr="00CF049F" w:rsidRDefault="00EE2456" w:rsidP="00EE24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индикатор 1</w:t>
            </w: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Удельный вес лиц, сдавших ЕГЭ (по основным предметам - русский язык и математика), от числа выпускников, участвовавших в ЕГЭ.</w:t>
            </w: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E2456" w:rsidRPr="00CF049F" w:rsidRDefault="00EE2456" w:rsidP="00EE24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2456" w:rsidRPr="00CF049F" w:rsidRDefault="00EE2456" w:rsidP="00EE245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88,4</w:t>
            </w:r>
          </w:p>
        </w:tc>
        <w:tc>
          <w:tcPr>
            <w:tcW w:w="709" w:type="dxa"/>
          </w:tcPr>
          <w:p w:rsidR="00EE2456" w:rsidRPr="00CF049F" w:rsidRDefault="00EE2456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709" w:type="dxa"/>
          </w:tcPr>
          <w:p w:rsidR="00EE2456" w:rsidRPr="00CF049F" w:rsidRDefault="00BE2687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</w:tcPr>
          <w:p w:rsidR="00EE2456" w:rsidRPr="00CF049F" w:rsidRDefault="00C54D9A" w:rsidP="00FA39C2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94,</w:t>
            </w:r>
            <w:r w:rsidR="00FA39C2">
              <w:rPr>
                <w:color w:val="auto"/>
              </w:rPr>
              <w:t>4</w:t>
            </w:r>
          </w:p>
        </w:tc>
        <w:tc>
          <w:tcPr>
            <w:tcW w:w="851" w:type="dxa"/>
          </w:tcPr>
          <w:p w:rsidR="00EE2456" w:rsidRPr="00CF049F" w:rsidRDefault="001B675E" w:rsidP="00EE245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96,0</w:t>
            </w:r>
          </w:p>
        </w:tc>
        <w:tc>
          <w:tcPr>
            <w:tcW w:w="851" w:type="dxa"/>
          </w:tcPr>
          <w:p w:rsidR="00EE2456" w:rsidRPr="00CF049F" w:rsidRDefault="001B675E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</w:tcPr>
          <w:p w:rsidR="00EE2456" w:rsidRPr="00CF049F" w:rsidRDefault="001B675E" w:rsidP="00EE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</w:tcPr>
          <w:p w:rsidR="00EE2456" w:rsidRPr="00CF049F" w:rsidRDefault="001B675E" w:rsidP="00EE2456">
            <w:pPr>
              <w:pStyle w:val="Default"/>
              <w:jc w:val="both"/>
              <w:rPr>
                <w:color w:val="auto"/>
              </w:rPr>
            </w:pPr>
            <w:r w:rsidRPr="00CF049F">
              <w:t>96,0</w:t>
            </w:r>
          </w:p>
        </w:tc>
        <w:tc>
          <w:tcPr>
            <w:tcW w:w="851" w:type="dxa"/>
          </w:tcPr>
          <w:p w:rsidR="00EE2456" w:rsidRPr="00CF049F" w:rsidRDefault="001B675E" w:rsidP="00EE2456">
            <w:pPr>
              <w:pStyle w:val="Default"/>
              <w:jc w:val="both"/>
              <w:rPr>
                <w:color w:val="auto"/>
              </w:rPr>
            </w:pPr>
            <w:r w:rsidRPr="00CF049F">
              <w:t>96,0</w:t>
            </w:r>
          </w:p>
        </w:tc>
      </w:tr>
      <w:tr w:rsidR="00EE2456" w:rsidRPr="00CF049F" w:rsidTr="00EE2456">
        <w:tc>
          <w:tcPr>
            <w:tcW w:w="851" w:type="dxa"/>
            <w:vMerge/>
          </w:tcPr>
          <w:p w:rsidR="00EE2456" w:rsidRPr="00CF049F" w:rsidRDefault="00EE2456" w:rsidP="00EE2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E2456" w:rsidRPr="00CF049F" w:rsidRDefault="00EE2456" w:rsidP="00EE2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E2456" w:rsidRPr="00CF049F" w:rsidRDefault="00EE2456" w:rsidP="00EE24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Целевой </w:t>
            </w:r>
            <w:proofErr w:type="gramStart"/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  2</w:t>
            </w:r>
            <w:proofErr w:type="gramEnd"/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Удельный вес численности обучающихся, занимающихся в первую смену, в общей численности обучающихся в общеобразовательных организациях.</w:t>
            </w:r>
          </w:p>
          <w:p w:rsidR="00EE2456" w:rsidRPr="00CF049F" w:rsidRDefault="00EE2456" w:rsidP="00EE2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E2456" w:rsidRPr="00CF049F" w:rsidRDefault="00EE2456" w:rsidP="00EE24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EE2456" w:rsidRPr="00CF049F" w:rsidRDefault="00EE2456" w:rsidP="00EE245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99</w:t>
            </w:r>
          </w:p>
        </w:tc>
        <w:tc>
          <w:tcPr>
            <w:tcW w:w="709" w:type="dxa"/>
          </w:tcPr>
          <w:p w:rsidR="00EE2456" w:rsidRPr="00CF049F" w:rsidRDefault="00EE2456" w:rsidP="00EE245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99.35</w:t>
            </w:r>
          </w:p>
        </w:tc>
        <w:tc>
          <w:tcPr>
            <w:tcW w:w="709" w:type="dxa"/>
          </w:tcPr>
          <w:p w:rsidR="00EE2456" w:rsidRPr="00CF049F" w:rsidRDefault="00EE2456" w:rsidP="00EE245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99.35</w:t>
            </w:r>
          </w:p>
        </w:tc>
        <w:tc>
          <w:tcPr>
            <w:tcW w:w="709" w:type="dxa"/>
          </w:tcPr>
          <w:p w:rsidR="00EE2456" w:rsidRPr="00CF049F" w:rsidRDefault="00EE2456" w:rsidP="00EE245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99,2</w:t>
            </w:r>
          </w:p>
        </w:tc>
        <w:tc>
          <w:tcPr>
            <w:tcW w:w="708" w:type="dxa"/>
          </w:tcPr>
          <w:p w:rsidR="00EE2456" w:rsidRPr="00CF049F" w:rsidRDefault="00EE2456" w:rsidP="00EE245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99</w:t>
            </w:r>
            <w:r w:rsidR="00FA39C2">
              <w:rPr>
                <w:color w:val="auto"/>
              </w:rPr>
              <w:t>,7</w:t>
            </w:r>
          </w:p>
        </w:tc>
        <w:tc>
          <w:tcPr>
            <w:tcW w:w="851" w:type="dxa"/>
          </w:tcPr>
          <w:p w:rsidR="00EE2456" w:rsidRPr="00CF049F" w:rsidRDefault="00EE2456" w:rsidP="00EE245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99</w:t>
            </w:r>
          </w:p>
        </w:tc>
        <w:tc>
          <w:tcPr>
            <w:tcW w:w="851" w:type="dxa"/>
          </w:tcPr>
          <w:p w:rsidR="00EE2456" w:rsidRPr="00CF049F" w:rsidRDefault="00EE2456" w:rsidP="00EE245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99</w:t>
            </w:r>
          </w:p>
        </w:tc>
        <w:tc>
          <w:tcPr>
            <w:tcW w:w="851" w:type="dxa"/>
          </w:tcPr>
          <w:p w:rsidR="00EE2456" w:rsidRPr="00CF049F" w:rsidRDefault="00EE2456" w:rsidP="00EE245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99</w:t>
            </w:r>
          </w:p>
        </w:tc>
        <w:tc>
          <w:tcPr>
            <w:tcW w:w="851" w:type="dxa"/>
          </w:tcPr>
          <w:p w:rsidR="00EE2456" w:rsidRPr="00CF049F" w:rsidRDefault="00EE2456" w:rsidP="00EE245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99</w:t>
            </w:r>
          </w:p>
        </w:tc>
        <w:tc>
          <w:tcPr>
            <w:tcW w:w="851" w:type="dxa"/>
          </w:tcPr>
          <w:p w:rsidR="00EE2456" w:rsidRPr="00CF049F" w:rsidRDefault="00EE2456" w:rsidP="00EE245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99</w:t>
            </w:r>
          </w:p>
        </w:tc>
      </w:tr>
      <w:tr w:rsidR="008E594F" w:rsidRPr="00CF049F" w:rsidTr="00EE2456">
        <w:tc>
          <w:tcPr>
            <w:tcW w:w="851" w:type="dxa"/>
          </w:tcPr>
          <w:p w:rsidR="008E594F" w:rsidRPr="00CF049F" w:rsidRDefault="008E594F" w:rsidP="008E5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E594F" w:rsidRPr="00CF049F" w:rsidRDefault="008E594F" w:rsidP="008E59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E594F" w:rsidRPr="00CF049F" w:rsidRDefault="008E594F" w:rsidP="008E59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Целевой </w:t>
            </w:r>
            <w:proofErr w:type="gramStart"/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  3</w:t>
            </w:r>
            <w:proofErr w:type="gramEnd"/>
          </w:p>
          <w:p w:rsidR="008E594F" w:rsidRPr="00CF049F" w:rsidRDefault="008E594F" w:rsidP="008E59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количестве.</w:t>
            </w:r>
          </w:p>
        </w:tc>
        <w:tc>
          <w:tcPr>
            <w:tcW w:w="709" w:type="dxa"/>
          </w:tcPr>
          <w:p w:rsidR="008E594F" w:rsidRPr="00CF049F" w:rsidRDefault="008E594F" w:rsidP="008E59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E594F" w:rsidRPr="00CF049F" w:rsidRDefault="008E594F" w:rsidP="008E594F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22,7</w:t>
            </w:r>
          </w:p>
        </w:tc>
        <w:tc>
          <w:tcPr>
            <w:tcW w:w="709" w:type="dxa"/>
          </w:tcPr>
          <w:p w:rsidR="008E594F" w:rsidRPr="00CF049F" w:rsidRDefault="008E594F" w:rsidP="008E594F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18,2</w:t>
            </w:r>
          </w:p>
        </w:tc>
        <w:tc>
          <w:tcPr>
            <w:tcW w:w="709" w:type="dxa"/>
          </w:tcPr>
          <w:p w:rsidR="008E594F" w:rsidRPr="00CF049F" w:rsidRDefault="008E594F" w:rsidP="008E594F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18,2</w:t>
            </w:r>
          </w:p>
        </w:tc>
        <w:tc>
          <w:tcPr>
            <w:tcW w:w="709" w:type="dxa"/>
          </w:tcPr>
          <w:p w:rsidR="008E594F" w:rsidRPr="00CF049F" w:rsidRDefault="008E594F" w:rsidP="008E594F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18,2</w:t>
            </w:r>
          </w:p>
        </w:tc>
        <w:tc>
          <w:tcPr>
            <w:tcW w:w="708" w:type="dxa"/>
          </w:tcPr>
          <w:p w:rsidR="008E594F" w:rsidRPr="00667251" w:rsidRDefault="008E594F" w:rsidP="008E594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18,2</w:t>
            </w:r>
          </w:p>
        </w:tc>
        <w:tc>
          <w:tcPr>
            <w:tcW w:w="851" w:type="dxa"/>
          </w:tcPr>
          <w:p w:rsidR="008E594F" w:rsidRPr="00667251" w:rsidRDefault="008E594F" w:rsidP="008E594F">
            <w:pPr>
              <w:pStyle w:val="Default"/>
              <w:jc w:val="both"/>
              <w:rPr>
                <w:color w:val="auto"/>
              </w:rPr>
            </w:pPr>
            <w:r w:rsidRPr="00667251">
              <w:rPr>
                <w:color w:val="auto"/>
              </w:rPr>
              <w:t>13,6</w:t>
            </w:r>
          </w:p>
        </w:tc>
        <w:tc>
          <w:tcPr>
            <w:tcW w:w="851" w:type="dxa"/>
          </w:tcPr>
          <w:p w:rsidR="008E594F" w:rsidRPr="00667251" w:rsidRDefault="008E594F" w:rsidP="008E594F">
            <w:pPr>
              <w:rPr>
                <w:rFonts w:ascii="Times New Roman" w:hAnsi="Times New Roman"/>
                <w:sz w:val="24"/>
                <w:szCs w:val="24"/>
              </w:rPr>
            </w:pPr>
            <w:r w:rsidRPr="00667251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851" w:type="dxa"/>
          </w:tcPr>
          <w:p w:rsidR="008E594F" w:rsidRPr="00667251" w:rsidRDefault="008E594F" w:rsidP="008E594F">
            <w:pPr>
              <w:rPr>
                <w:rFonts w:ascii="Times New Roman" w:hAnsi="Times New Roman"/>
                <w:sz w:val="24"/>
                <w:szCs w:val="24"/>
              </w:rPr>
            </w:pPr>
            <w:r w:rsidRPr="0066725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:rsidR="008E594F" w:rsidRPr="00667251" w:rsidRDefault="008E594F" w:rsidP="008E594F">
            <w:pPr>
              <w:rPr>
                <w:rFonts w:ascii="Times New Roman" w:hAnsi="Times New Roman"/>
                <w:sz w:val="24"/>
                <w:szCs w:val="24"/>
              </w:rPr>
            </w:pPr>
            <w:r w:rsidRPr="006672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594F" w:rsidRPr="00667251" w:rsidRDefault="008E594F" w:rsidP="008E594F">
            <w:pPr>
              <w:pStyle w:val="Default"/>
              <w:jc w:val="both"/>
              <w:rPr>
                <w:color w:val="auto"/>
              </w:rPr>
            </w:pPr>
            <w:r w:rsidRPr="00667251">
              <w:rPr>
                <w:color w:val="auto"/>
              </w:rPr>
              <w:t>0</w:t>
            </w:r>
          </w:p>
        </w:tc>
      </w:tr>
      <w:tr w:rsidR="001B675E" w:rsidRPr="00CF049F" w:rsidTr="00EE2456">
        <w:tc>
          <w:tcPr>
            <w:tcW w:w="851" w:type="dxa"/>
          </w:tcPr>
          <w:p w:rsidR="001B675E" w:rsidRPr="00CF049F" w:rsidRDefault="001B675E" w:rsidP="001B67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B675E" w:rsidRPr="00CF049F" w:rsidRDefault="001B675E" w:rsidP="001B67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B675E" w:rsidRPr="00CF049F" w:rsidRDefault="001B675E" w:rsidP="001B67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Целевой </w:t>
            </w:r>
            <w:proofErr w:type="gramStart"/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  4</w:t>
            </w:r>
            <w:proofErr w:type="gramEnd"/>
          </w:p>
          <w:p w:rsidR="001B675E" w:rsidRPr="00CF049F" w:rsidRDefault="001B675E" w:rsidP="001B67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номинальная начисленная заработная плата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муниципальных общеобразовательных учреждений.</w:t>
            </w:r>
          </w:p>
        </w:tc>
        <w:tc>
          <w:tcPr>
            <w:tcW w:w="709" w:type="dxa"/>
          </w:tcPr>
          <w:p w:rsidR="001B675E" w:rsidRPr="00CF049F" w:rsidRDefault="001B675E" w:rsidP="001B67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708" w:type="dxa"/>
          </w:tcPr>
          <w:p w:rsidR="001B675E" w:rsidRPr="00CF049F" w:rsidRDefault="001B675E" w:rsidP="001B675E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31342,20</w:t>
            </w:r>
          </w:p>
        </w:tc>
        <w:tc>
          <w:tcPr>
            <w:tcW w:w="709" w:type="dxa"/>
          </w:tcPr>
          <w:p w:rsidR="001B675E" w:rsidRPr="00CF049F" w:rsidRDefault="001B675E" w:rsidP="001B675E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31820,0</w:t>
            </w:r>
          </w:p>
        </w:tc>
        <w:tc>
          <w:tcPr>
            <w:tcW w:w="709" w:type="dxa"/>
          </w:tcPr>
          <w:p w:rsidR="001B675E" w:rsidRPr="00CF049F" w:rsidRDefault="001B675E" w:rsidP="001B675E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31814,0</w:t>
            </w:r>
          </w:p>
        </w:tc>
        <w:tc>
          <w:tcPr>
            <w:tcW w:w="709" w:type="dxa"/>
          </w:tcPr>
          <w:p w:rsidR="001B675E" w:rsidRPr="00CF049F" w:rsidRDefault="001B675E" w:rsidP="001B675E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32875,0</w:t>
            </w:r>
          </w:p>
        </w:tc>
        <w:tc>
          <w:tcPr>
            <w:tcW w:w="708" w:type="dxa"/>
          </w:tcPr>
          <w:p w:rsidR="001B675E" w:rsidRPr="00CF049F" w:rsidRDefault="001B675E" w:rsidP="001B675E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35023,0</w:t>
            </w:r>
          </w:p>
        </w:tc>
        <w:tc>
          <w:tcPr>
            <w:tcW w:w="851" w:type="dxa"/>
          </w:tcPr>
          <w:p w:rsidR="001B675E" w:rsidRPr="00CF049F" w:rsidRDefault="001B675E" w:rsidP="001B675E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35023,0</w:t>
            </w:r>
          </w:p>
        </w:tc>
        <w:tc>
          <w:tcPr>
            <w:tcW w:w="851" w:type="dxa"/>
          </w:tcPr>
          <w:p w:rsidR="001B675E" w:rsidRPr="00CF049F" w:rsidRDefault="001B675E" w:rsidP="001B675E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35023,0</w:t>
            </w:r>
          </w:p>
        </w:tc>
        <w:tc>
          <w:tcPr>
            <w:tcW w:w="851" w:type="dxa"/>
          </w:tcPr>
          <w:p w:rsidR="001B675E" w:rsidRPr="00CF049F" w:rsidRDefault="001B675E" w:rsidP="001B675E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35023,0</w:t>
            </w:r>
          </w:p>
        </w:tc>
        <w:tc>
          <w:tcPr>
            <w:tcW w:w="851" w:type="dxa"/>
          </w:tcPr>
          <w:p w:rsidR="001B675E" w:rsidRPr="00CF049F" w:rsidRDefault="001B675E" w:rsidP="001B675E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35023,0</w:t>
            </w:r>
          </w:p>
        </w:tc>
        <w:tc>
          <w:tcPr>
            <w:tcW w:w="851" w:type="dxa"/>
          </w:tcPr>
          <w:p w:rsidR="001B675E" w:rsidRPr="00CF049F" w:rsidRDefault="001B675E" w:rsidP="001B675E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35023,0</w:t>
            </w:r>
          </w:p>
        </w:tc>
      </w:tr>
    </w:tbl>
    <w:p w:rsidR="00937660" w:rsidRPr="00CF049F" w:rsidRDefault="00937660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4C7" w:rsidRPr="00CF049F" w:rsidRDefault="004E14C7" w:rsidP="004E14C7">
      <w:pPr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tbl>
      <w:tblPr>
        <w:tblStyle w:val="a5"/>
        <w:tblpPr w:leftFromText="180" w:rightFromText="180" w:vertAnchor="text" w:tblpX="-31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44"/>
        <w:gridCol w:w="2517"/>
        <w:gridCol w:w="1417"/>
        <w:gridCol w:w="992"/>
        <w:gridCol w:w="851"/>
        <w:gridCol w:w="934"/>
        <w:gridCol w:w="858"/>
        <w:gridCol w:w="858"/>
        <w:gridCol w:w="858"/>
        <w:gridCol w:w="858"/>
        <w:gridCol w:w="858"/>
        <w:gridCol w:w="858"/>
        <w:gridCol w:w="858"/>
      </w:tblGrid>
      <w:tr w:rsidR="00EE2456" w:rsidRPr="00CF049F" w:rsidTr="003262A3">
        <w:tc>
          <w:tcPr>
            <w:tcW w:w="1844" w:type="dxa"/>
            <w:vMerge w:val="restart"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ab/>
              <w:t>Статус</w:t>
            </w:r>
          </w:p>
        </w:tc>
        <w:tc>
          <w:tcPr>
            <w:tcW w:w="2517" w:type="dxa"/>
            <w:vMerge w:val="restart"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417" w:type="dxa"/>
            <w:vMerge w:val="restart"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83" w:type="dxa"/>
            <w:gridSpan w:val="10"/>
          </w:tcPr>
          <w:p w:rsidR="00EE2456" w:rsidRPr="00CF049F" w:rsidRDefault="00EE2456" w:rsidP="009D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EE2456" w:rsidRPr="00CF049F" w:rsidTr="003262A3">
        <w:tc>
          <w:tcPr>
            <w:tcW w:w="1844" w:type="dxa"/>
            <w:vMerge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851" w:type="dxa"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2016г. </w:t>
            </w:r>
          </w:p>
        </w:tc>
        <w:tc>
          <w:tcPr>
            <w:tcW w:w="934" w:type="dxa"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858" w:type="dxa"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858" w:type="dxa"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858" w:type="dxa"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858" w:type="dxa"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858" w:type="dxa"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858" w:type="dxa"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858" w:type="dxa"/>
          </w:tcPr>
          <w:p w:rsidR="00EE2456" w:rsidRPr="00CF049F" w:rsidRDefault="00EE2456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8476BC" w:rsidRPr="00CF049F" w:rsidTr="003262A3">
        <w:tc>
          <w:tcPr>
            <w:tcW w:w="1844" w:type="dxa"/>
            <w:vMerge w:val="restart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517" w:type="dxa"/>
            <w:vMerge w:val="restart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w:anchor="Par2867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Общее образование</w:t>
              </w:r>
            </w:hyperlink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191 683,87249</w:t>
            </w:r>
          </w:p>
        </w:tc>
        <w:tc>
          <w:tcPr>
            <w:tcW w:w="851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170435,7548</w:t>
            </w:r>
          </w:p>
        </w:tc>
        <w:tc>
          <w:tcPr>
            <w:tcW w:w="9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195537,74219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229193,13749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235731,01543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241434,5460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224484,6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223983,6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164834,36500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164834,36500</w:t>
            </w:r>
          </w:p>
        </w:tc>
      </w:tr>
      <w:tr w:rsidR="008476BC" w:rsidRPr="00CF049F" w:rsidTr="003262A3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1893,00000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</w:tr>
      <w:tr w:rsidR="008476BC" w:rsidRPr="00CF049F" w:rsidTr="003262A3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151339,46088</w:t>
            </w:r>
          </w:p>
        </w:tc>
        <w:tc>
          <w:tcPr>
            <w:tcW w:w="851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156279,881</w:t>
            </w:r>
          </w:p>
        </w:tc>
        <w:tc>
          <w:tcPr>
            <w:tcW w:w="9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175286,2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202499,18677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211246,6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219080,7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219080,7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219080,7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155901,30000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155901,30000</w:t>
            </w:r>
          </w:p>
        </w:tc>
      </w:tr>
      <w:tr w:rsidR="008476BC" w:rsidRPr="00CF049F" w:rsidTr="003262A3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40344,41161</w:t>
            </w:r>
          </w:p>
        </w:tc>
        <w:tc>
          <w:tcPr>
            <w:tcW w:w="851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14155,8738</w:t>
            </w:r>
          </w:p>
        </w:tc>
        <w:tc>
          <w:tcPr>
            <w:tcW w:w="9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20251,54219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24800,95077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24484,41543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22353,846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5403,9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4902,9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8933,06500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8933,06500</w:t>
            </w:r>
          </w:p>
        </w:tc>
      </w:tr>
      <w:tr w:rsidR="008476BC" w:rsidRPr="00CF049F" w:rsidTr="003262A3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</w:tr>
      <w:tr w:rsidR="008476BC" w:rsidRPr="00CF049F" w:rsidTr="003262A3">
        <w:tc>
          <w:tcPr>
            <w:tcW w:w="1844" w:type="dxa"/>
            <w:vMerge w:val="restart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17" w:type="dxa"/>
            <w:vMerge w:val="restart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общедоступного и бесплатного начального, общего, основного общего, среднего общего образования.</w:t>
            </w: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187503,19091</w:t>
            </w:r>
          </w:p>
        </w:tc>
        <w:tc>
          <w:tcPr>
            <w:tcW w:w="851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162910,73056</w:t>
            </w:r>
          </w:p>
        </w:tc>
        <w:tc>
          <w:tcPr>
            <w:tcW w:w="9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168730,07851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186422,54449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196470,56785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229593,1460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219827,9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219326,9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163066,165,00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163066,16500</w:t>
            </w: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tabs>
                <w:tab w:val="left" w:pos="2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8476BC" w:rsidRPr="00CF049F" w:rsidTr="003262A3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149751,16088</w:t>
            </w:r>
          </w:p>
        </w:tc>
        <w:tc>
          <w:tcPr>
            <w:tcW w:w="851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152208,881</w:t>
            </w:r>
          </w:p>
        </w:tc>
        <w:tc>
          <w:tcPr>
            <w:tcW w:w="9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153735,5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166852,16677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177984,1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214424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214424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214424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154133,10000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154133,10000</w:t>
            </w:r>
          </w:p>
        </w:tc>
      </w:tr>
      <w:tr w:rsidR="008476BC" w:rsidRPr="00CF049F" w:rsidTr="003262A3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37752,03003</w:t>
            </w:r>
          </w:p>
        </w:tc>
        <w:tc>
          <w:tcPr>
            <w:tcW w:w="851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10701,84956</w:t>
            </w:r>
          </w:p>
        </w:tc>
        <w:tc>
          <w:tcPr>
            <w:tcW w:w="9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14994,57851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19570,37772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18486,46785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15169,146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5403,9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4902,9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8933,06500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8933,06500</w:t>
            </w:r>
          </w:p>
        </w:tc>
      </w:tr>
      <w:tr w:rsidR="004859CB" w:rsidRPr="00CF049F" w:rsidTr="003262A3">
        <w:tc>
          <w:tcPr>
            <w:tcW w:w="1844" w:type="dxa"/>
            <w:vMerge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</w:tr>
      <w:tr w:rsidR="008476BC" w:rsidRPr="00CF049F" w:rsidTr="003262A3">
        <w:tc>
          <w:tcPr>
            <w:tcW w:w="1844" w:type="dxa"/>
            <w:vMerge w:val="restart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2. 2.</w:t>
            </w:r>
          </w:p>
        </w:tc>
        <w:tc>
          <w:tcPr>
            <w:tcW w:w="2517" w:type="dxa"/>
            <w:vMerge w:val="restart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учащихся, проживающих в отдаленных населённых пунктах района, к месту учебы и обратно (по общеобразовательным учреждениям)</w:t>
            </w: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2455,58158</w:t>
            </w:r>
          </w:p>
        </w:tc>
        <w:tc>
          <w:tcPr>
            <w:tcW w:w="851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2604,02424</w:t>
            </w:r>
          </w:p>
        </w:tc>
        <w:tc>
          <w:tcPr>
            <w:tcW w:w="9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2557,35554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91"/>
            <w:bookmarkStart w:id="2" w:name="OLE_LINK92"/>
            <w:bookmarkStart w:id="3" w:name="OLE_LINK93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2943,40500</w:t>
            </w:r>
            <w:bookmarkEnd w:id="1"/>
            <w:bookmarkEnd w:id="2"/>
            <w:bookmarkEnd w:id="3"/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2722,04758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2528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76BC" w:rsidRPr="00CF049F" w:rsidTr="003262A3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</w:tr>
      <w:tr w:rsidR="008476BC" w:rsidRPr="00CF049F" w:rsidTr="003262A3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8476BC" w:rsidRPr="00CF049F" w:rsidRDefault="008476BC" w:rsidP="008476BC">
            <w:pPr>
              <w:pStyle w:val="Default"/>
              <w:jc w:val="both"/>
              <w:rPr>
                <w:color w:val="auto"/>
              </w:rPr>
            </w:pPr>
          </w:p>
        </w:tc>
      </w:tr>
      <w:tr w:rsidR="008476BC" w:rsidRPr="00CF049F" w:rsidTr="003262A3">
        <w:tc>
          <w:tcPr>
            <w:tcW w:w="1844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2455,58158</w:t>
            </w:r>
          </w:p>
        </w:tc>
        <w:tc>
          <w:tcPr>
            <w:tcW w:w="851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2604,02424</w:t>
            </w:r>
          </w:p>
        </w:tc>
        <w:tc>
          <w:tcPr>
            <w:tcW w:w="934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2557,35554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2943,40500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2722,04758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2528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8476BC" w:rsidRPr="00CF049F" w:rsidRDefault="008476BC" w:rsidP="00847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9CB" w:rsidRPr="00CF049F" w:rsidTr="003262A3">
        <w:tc>
          <w:tcPr>
            <w:tcW w:w="1844" w:type="dxa"/>
            <w:vMerge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</w:tr>
      <w:tr w:rsidR="000247F3" w:rsidRPr="00CF049F" w:rsidTr="003262A3">
        <w:tc>
          <w:tcPr>
            <w:tcW w:w="1844" w:type="dxa"/>
            <w:vMerge w:val="restart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17" w:type="dxa"/>
            <w:vMerge w:val="restart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 детей, в общеобразовательных учреждениях.</w:t>
            </w:r>
          </w:p>
        </w:tc>
        <w:tc>
          <w:tcPr>
            <w:tcW w:w="1417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1688,3</w:t>
            </w:r>
          </w:p>
        </w:tc>
        <w:tc>
          <w:tcPr>
            <w:tcW w:w="851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3391,0</w:t>
            </w:r>
          </w:p>
        </w:tc>
        <w:tc>
          <w:tcPr>
            <w:tcW w:w="934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3361,4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3447,1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5643,8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9313,4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4656,7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4656,7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1768,20000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1768,20000</w:t>
            </w:r>
          </w:p>
        </w:tc>
      </w:tr>
      <w:tr w:rsidR="000247F3" w:rsidRPr="00CF049F" w:rsidTr="003262A3">
        <w:tc>
          <w:tcPr>
            <w:tcW w:w="1844" w:type="dxa"/>
            <w:vMerge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0247F3" w:rsidRPr="00CF049F" w:rsidRDefault="000247F3" w:rsidP="000247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0247F3" w:rsidRPr="00CF049F" w:rsidRDefault="000247F3" w:rsidP="000247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0247F3" w:rsidRPr="00CF049F" w:rsidRDefault="000247F3" w:rsidP="000247F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0247F3" w:rsidRPr="00CF049F" w:rsidRDefault="000247F3" w:rsidP="000247F3">
            <w:pPr>
              <w:pStyle w:val="Default"/>
              <w:jc w:val="both"/>
              <w:rPr>
                <w:color w:val="auto"/>
              </w:rPr>
            </w:pPr>
          </w:p>
        </w:tc>
      </w:tr>
      <w:tr w:rsidR="000247F3" w:rsidRPr="00CF049F" w:rsidTr="003262A3">
        <w:tc>
          <w:tcPr>
            <w:tcW w:w="1844" w:type="dxa"/>
            <w:vMerge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1588,3</w:t>
            </w:r>
          </w:p>
        </w:tc>
        <w:tc>
          <w:tcPr>
            <w:tcW w:w="851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3391,0</w:t>
            </w:r>
          </w:p>
        </w:tc>
        <w:tc>
          <w:tcPr>
            <w:tcW w:w="934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1680,7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1717,1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2821,9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4656,7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4656,7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4656,7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1768,20000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1768,20000</w:t>
            </w:r>
          </w:p>
        </w:tc>
      </w:tr>
      <w:tr w:rsidR="000247F3" w:rsidRPr="00CF049F" w:rsidTr="003262A3">
        <w:tc>
          <w:tcPr>
            <w:tcW w:w="1844" w:type="dxa"/>
            <w:vMerge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1680,7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1730,0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2821,9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4656,7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4656,7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4656,7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0247F3" w:rsidRPr="00CF049F" w:rsidRDefault="000247F3" w:rsidP="0002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9CB" w:rsidRPr="00CF049F" w:rsidTr="003262A3">
        <w:tc>
          <w:tcPr>
            <w:tcW w:w="1844" w:type="dxa"/>
            <w:vMerge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безопасных условий пребывания учащихся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общеобразовательных учреждениях (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 ремонт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, реконструкция и строительство, приобретение оборудования. Разработка ПСД).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1530,0</w:t>
            </w: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3253,30814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34345,78800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30894,6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2270,0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33809,12000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30440,6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983,30814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536,66800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9CB" w:rsidRPr="00CF049F" w:rsidTr="003262A3">
        <w:tc>
          <w:tcPr>
            <w:tcW w:w="1844" w:type="dxa"/>
            <w:vMerge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Посельская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СОШ» (ремонт потолков, полов, частично стен)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400,00000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400,00000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4859CB" w:rsidRPr="00CF049F" w:rsidTr="003262A3">
        <w:tc>
          <w:tcPr>
            <w:tcW w:w="1844" w:type="dxa"/>
            <w:vMerge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C54D9A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</w:tr>
      <w:tr w:rsidR="004859CB" w:rsidRPr="00CF049F" w:rsidTr="003262A3">
        <w:tc>
          <w:tcPr>
            <w:tcW w:w="1844" w:type="dxa"/>
            <w:vMerge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859CB" w:rsidRPr="00CF049F" w:rsidRDefault="004859CB" w:rsidP="009D15C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211,949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211,949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2.4.3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МБОУ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-Ключевская СОШ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353,30814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25025,78800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25000,00000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353,30814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25,78800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 здания МБОУ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Шибертуйская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 здания МБОУ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«Еланская СОШ »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0247F3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0247F3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Киретская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СОШ »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2.4.8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Дабатуйская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НОШ »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2.4.9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Новосретенская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C43A60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C43A60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C43A60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C43A60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2.4.10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Бичурская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 №4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305,00000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305,0000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2.4.11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Бичурская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 №2»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2.4.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школ теплыми туалетами 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Буйская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630,00000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598,50000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31,50000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2.4.13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22"/>
            <w:bookmarkStart w:id="5" w:name="OLE_LINK23"/>
            <w:bookmarkStart w:id="6" w:name="OLE_LINK24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школ теплыми туалетами </w:t>
            </w:r>
            <w:bookmarkEnd w:id="4"/>
            <w:bookmarkEnd w:id="5"/>
            <w:bookmarkEnd w:id="6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Шибертуйская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237,50000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12,50000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2.4.14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школ теплыми туалетами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Гочитская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475,00000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2.4.15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OLE_LINK25"/>
            <w:bookmarkStart w:id="8" w:name="OLE_LINK26"/>
            <w:bookmarkStart w:id="9" w:name="OLE_LINK27"/>
            <w:bookmarkStart w:id="10" w:name="OLE_LINK28"/>
            <w:bookmarkStart w:id="11" w:name="OLE_LINK29"/>
            <w:bookmarkStart w:id="12" w:name="OLE_LINK30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школ теплыми туалетам 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Новосретенская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320,00000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304,00000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2.4.16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школ теплыми туалетам 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«Узко-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Лугская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НОШ»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320,00000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304,00000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2.4.17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школ теплыми туалетам 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Харлунская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НОШ»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280,00000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266,00000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2.4.18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школ теплыми туалетам 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Хонхолойская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НОШ»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3915,00000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3719,30000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195,70000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C43A60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2.4.19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Бичурская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 №3»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448,251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448,251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4D13AF">
        <w:tc>
          <w:tcPr>
            <w:tcW w:w="1844" w:type="dxa"/>
            <w:vMerge w:val="restart"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2.4.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«Мало-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Куналейской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СОШ  »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28839,4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28789,4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7" w:type="dxa"/>
            <w:vMerge/>
            <w:vAlign w:val="center"/>
          </w:tcPr>
          <w:p w:rsidR="00C54D9A" w:rsidRPr="00CF049F" w:rsidRDefault="00C54D9A" w:rsidP="00C54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pStyle w:val="Default"/>
              <w:jc w:val="both"/>
              <w:rPr>
                <w:color w:val="auto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2.4.21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МБОУ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Шибиртуйская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СОШ» с.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Шибертуй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в.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. разработка ПСД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2.4.22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МБОУ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Буйская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СОШ» с. Буй  в.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. разработка ПСД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2.4.23</w:t>
            </w:r>
          </w:p>
        </w:tc>
        <w:tc>
          <w:tcPr>
            <w:tcW w:w="2517" w:type="dxa"/>
            <w:vMerge w:val="restart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МБОУ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Потанинская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СОШ» с.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Потанинов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. разработка ПСД</w:t>
            </w: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D9A" w:rsidRPr="00CF049F" w:rsidTr="003262A3">
        <w:tc>
          <w:tcPr>
            <w:tcW w:w="1844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54D9A" w:rsidRPr="00CF049F" w:rsidRDefault="00C54D9A" w:rsidP="00C5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3262A3">
        <w:tc>
          <w:tcPr>
            <w:tcW w:w="1844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2.4.24</w:t>
            </w:r>
          </w:p>
        </w:tc>
        <w:tc>
          <w:tcPr>
            <w:tcW w:w="2517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Гочитская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A87892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A87892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A87892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A87892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A87892">
        <w:tc>
          <w:tcPr>
            <w:tcW w:w="1844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2.4.25</w:t>
            </w:r>
          </w:p>
        </w:tc>
        <w:tc>
          <w:tcPr>
            <w:tcW w:w="2517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«Узко-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Лугская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A87892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A87892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A87892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A87892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A87892">
        <w:tc>
          <w:tcPr>
            <w:tcW w:w="1844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517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Содействие создания в субъектах Российской Федерации новых мест в общеобразовательных организациях</w:t>
            </w: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31231,2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A87892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15615,6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A87892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A87892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15600,0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A87892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3262A3">
        <w:tc>
          <w:tcPr>
            <w:tcW w:w="1844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3262A3">
        <w:tc>
          <w:tcPr>
            <w:tcW w:w="1844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517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условий для занятий физической культурой и спортом</w:t>
            </w: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4040,0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300000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2020,0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1893,0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120,8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500000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 w:val="restart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2.6.1</w:t>
            </w:r>
          </w:p>
        </w:tc>
        <w:tc>
          <w:tcPr>
            <w:tcW w:w="2517" w:type="dxa"/>
            <w:vMerge w:val="restart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Капитальный ремонт спортивного зала МБОУ 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Бичурская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СОШ №3»</w:t>
            </w: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 w:val="restart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2.6.2</w:t>
            </w:r>
          </w:p>
        </w:tc>
        <w:tc>
          <w:tcPr>
            <w:tcW w:w="2517" w:type="dxa"/>
            <w:vMerge w:val="restart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спортивного зала МБОУ «Узко-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лугская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2.7.</w:t>
            </w:r>
          </w:p>
        </w:tc>
        <w:tc>
          <w:tcPr>
            <w:tcW w:w="2517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программного обеспечения, в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. для автоматизации составления меню питания детей в учреждениях общего образования</w:t>
            </w: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E8" w:rsidRPr="00CF049F" w:rsidTr="003262A3">
        <w:tc>
          <w:tcPr>
            <w:tcW w:w="1844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2.8.</w:t>
            </w:r>
          </w:p>
        </w:tc>
        <w:tc>
          <w:tcPr>
            <w:tcW w:w="2517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реализацию программы «Доступная среда</w:t>
            </w: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2.9.</w:t>
            </w:r>
          </w:p>
        </w:tc>
        <w:tc>
          <w:tcPr>
            <w:tcW w:w="2517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Оснащение, оборудование и прохождение лицензирования медицинских кабинетов</w:t>
            </w: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2.10</w:t>
            </w:r>
          </w:p>
        </w:tc>
        <w:tc>
          <w:tcPr>
            <w:tcW w:w="2517" w:type="dxa"/>
            <w:vMerge w:val="restart"/>
          </w:tcPr>
          <w:p w:rsidR="00446CE8" w:rsidRPr="00CF049F" w:rsidRDefault="00446CE8" w:rsidP="00446C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Оснащение техническими средствами, спортивным оборудованием, кухонным оборудованием, мебелью, приобретение новых автобусов, обновление учебно-методического обеспечения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образовательного процесса, фондов школьных библиотек в соответствии с требованиями ФГОС</w:t>
            </w:r>
          </w:p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2.11</w:t>
            </w:r>
          </w:p>
        </w:tc>
        <w:tc>
          <w:tcPr>
            <w:tcW w:w="2517" w:type="dxa"/>
            <w:vMerge w:val="restart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пожарно-охранных мероприятий</w:t>
            </w: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  <w:tr w:rsidR="00446CE8" w:rsidRPr="00CF049F" w:rsidTr="003262A3">
        <w:tc>
          <w:tcPr>
            <w:tcW w:w="1844" w:type="dxa"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446CE8" w:rsidRPr="00CF049F" w:rsidRDefault="00446CE8" w:rsidP="00446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8" w:type="dxa"/>
          </w:tcPr>
          <w:p w:rsidR="00446CE8" w:rsidRPr="00CF049F" w:rsidRDefault="00446CE8" w:rsidP="00446CE8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3262A3" w:rsidRPr="00CF049F" w:rsidRDefault="003262A3" w:rsidP="004E1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4C7" w:rsidRPr="00CF049F" w:rsidRDefault="004E14C7" w:rsidP="00EA5197">
      <w:pPr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П</w:t>
      </w:r>
      <w:r w:rsidR="000E7C60" w:rsidRPr="00CF049F">
        <w:rPr>
          <w:rFonts w:ascii="Times New Roman" w:hAnsi="Times New Roman" w:cs="Times New Roman"/>
          <w:b/>
          <w:sz w:val="24"/>
          <w:szCs w:val="24"/>
        </w:rPr>
        <w:t>ереч</w:t>
      </w:r>
      <w:r w:rsidRPr="00CF049F">
        <w:rPr>
          <w:rFonts w:ascii="Times New Roman" w:hAnsi="Times New Roman" w:cs="Times New Roman"/>
          <w:b/>
          <w:sz w:val="24"/>
          <w:szCs w:val="24"/>
        </w:rPr>
        <w:t>ень основных мероприятий</w:t>
      </w:r>
    </w:p>
    <w:tbl>
      <w:tblPr>
        <w:tblW w:w="15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44"/>
      </w:tblGrid>
      <w:tr w:rsidR="004E14C7" w:rsidRPr="00CF049F" w:rsidTr="00EA5197">
        <w:tc>
          <w:tcPr>
            <w:tcW w:w="1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97" w:rsidRPr="00CF049F" w:rsidRDefault="00EA5197" w:rsidP="00CA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2. </w:t>
            </w:r>
          </w:p>
          <w:p w:rsidR="004E14C7" w:rsidRPr="00CF049F" w:rsidRDefault="004E14C7" w:rsidP="000348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1465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Общее образование</w:t>
              </w:r>
            </w:hyperlink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tbl>
      <w:tblPr>
        <w:tblStyle w:val="a5"/>
        <w:tblW w:w="153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69"/>
        <w:gridCol w:w="5529"/>
        <w:gridCol w:w="1418"/>
        <w:gridCol w:w="7229"/>
      </w:tblGrid>
      <w:tr w:rsidR="004E14C7" w:rsidRPr="00CF049F" w:rsidTr="00EA5197">
        <w:trPr>
          <w:trHeight w:val="449"/>
        </w:trPr>
        <w:tc>
          <w:tcPr>
            <w:tcW w:w="1169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229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4E14C7" w:rsidRPr="00CF049F" w:rsidTr="00EA5197">
        <w:trPr>
          <w:trHeight w:val="1932"/>
        </w:trPr>
        <w:tc>
          <w:tcPr>
            <w:tcW w:w="1169" w:type="dxa"/>
          </w:tcPr>
          <w:p w:rsidR="004E14C7" w:rsidRPr="00CF049F" w:rsidRDefault="00780CE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4E14C7" w:rsidRPr="00CF049F" w:rsidRDefault="004E14C7" w:rsidP="007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общедоступного и бесплатного начального, общего, основного общего, среднего общего образования</w:t>
            </w:r>
            <w:r w:rsidR="00765D49" w:rsidRPr="00CF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229" w:type="dxa"/>
            <w:vMerge w:val="restart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1.Повышение доступности качественного образования,        </w:t>
            </w:r>
          </w:p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жителя района.                                             </w:t>
            </w:r>
          </w:p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2.Повышение доступности и качества общего   образования в соответствии с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требованиями  федерального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образовательного стандарта, Закона РФ "Об образовании".                                </w:t>
            </w:r>
          </w:p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3.Укрепление материально-технической базы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образования.                               </w:t>
            </w:r>
          </w:p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EA5197">
        <w:trPr>
          <w:trHeight w:val="1420"/>
        </w:trPr>
        <w:tc>
          <w:tcPr>
            <w:tcW w:w="1169" w:type="dxa"/>
          </w:tcPr>
          <w:p w:rsidR="004E14C7" w:rsidRPr="00CF049F" w:rsidRDefault="00780CE3" w:rsidP="00CA7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перевозок учащихся, прожи</w:t>
            </w:r>
            <w:r w:rsidR="00B70F09" w:rsidRPr="00CF049F">
              <w:rPr>
                <w:rFonts w:ascii="Times New Roman" w:hAnsi="Times New Roman" w:cs="Times New Roman"/>
                <w:sz w:val="24"/>
                <w:szCs w:val="24"/>
              </w:rPr>
              <w:t>вающих в отдаленных населённых пунктах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района, к месту учебы и обратно по общеобразовательным учреждениям</w:t>
            </w:r>
          </w:p>
        </w:tc>
        <w:tc>
          <w:tcPr>
            <w:tcW w:w="1418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229" w:type="dxa"/>
            <w:vMerge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EA5197">
        <w:trPr>
          <w:trHeight w:val="1420"/>
        </w:trPr>
        <w:tc>
          <w:tcPr>
            <w:tcW w:w="1169" w:type="dxa"/>
          </w:tcPr>
          <w:p w:rsidR="004E14C7" w:rsidRPr="00CF049F" w:rsidRDefault="00780CE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5529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 детей, в общеобразовательных организациях</w:t>
            </w:r>
          </w:p>
        </w:tc>
        <w:tc>
          <w:tcPr>
            <w:tcW w:w="1418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229" w:type="dxa"/>
            <w:vMerge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EA5197">
        <w:trPr>
          <w:trHeight w:val="1833"/>
        </w:trPr>
        <w:tc>
          <w:tcPr>
            <w:tcW w:w="1169" w:type="dxa"/>
          </w:tcPr>
          <w:p w:rsidR="004E14C7" w:rsidRPr="00CF049F" w:rsidRDefault="00780CE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4E14C7" w:rsidRPr="00CF049F" w:rsidRDefault="004E14C7" w:rsidP="0076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пребывания учащихся в общеобразовательных организациях (капитальный  ремонт, реконструкция и строительст</w:t>
            </w:r>
            <w:r w:rsidR="00765D49" w:rsidRPr="00CF049F">
              <w:rPr>
                <w:rFonts w:ascii="Times New Roman" w:hAnsi="Times New Roman" w:cs="Times New Roman"/>
                <w:sz w:val="24"/>
                <w:szCs w:val="24"/>
              </w:rPr>
              <w:t>во, приобретение оборудования)</w:t>
            </w:r>
          </w:p>
        </w:tc>
        <w:tc>
          <w:tcPr>
            <w:tcW w:w="1418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229" w:type="dxa"/>
            <w:vMerge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EA5197">
        <w:trPr>
          <w:trHeight w:val="840"/>
        </w:trPr>
        <w:tc>
          <w:tcPr>
            <w:tcW w:w="1169" w:type="dxa"/>
          </w:tcPr>
          <w:p w:rsidR="004E14C7" w:rsidRPr="00CF049F" w:rsidRDefault="00BD03E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29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Посельская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СОШ» (ремонт потолков, полов, частично стен)</w:t>
            </w:r>
          </w:p>
        </w:tc>
        <w:tc>
          <w:tcPr>
            <w:tcW w:w="1418" w:type="dxa"/>
          </w:tcPr>
          <w:p w:rsidR="0006347E" w:rsidRPr="00CF049F" w:rsidRDefault="0006347E" w:rsidP="00063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 г. 2019г</w:t>
            </w:r>
          </w:p>
          <w:p w:rsidR="004E14C7" w:rsidRPr="00CF049F" w:rsidRDefault="0006347E" w:rsidP="00063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7229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образования.                               </w:t>
            </w:r>
          </w:p>
        </w:tc>
      </w:tr>
      <w:tr w:rsidR="004E14C7" w:rsidRPr="00CF049F" w:rsidTr="00EA5197">
        <w:trPr>
          <w:trHeight w:val="851"/>
        </w:trPr>
        <w:tc>
          <w:tcPr>
            <w:tcW w:w="1169" w:type="dxa"/>
          </w:tcPr>
          <w:p w:rsidR="004E14C7" w:rsidRPr="00CF049F" w:rsidRDefault="00BD03E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29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418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7229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образования.                               </w:t>
            </w:r>
          </w:p>
        </w:tc>
      </w:tr>
      <w:tr w:rsidR="004E14C7" w:rsidRPr="00CF049F" w:rsidTr="00EA5197">
        <w:trPr>
          <w:trHeight w:val="821"/>
        </w:trPr>
        <w:tc>
          <w:tcPr>
            <w:tcW w:w="1169" w:type="dxa"/>
          </w:tcPr>
          <w:p w:rsidR="004E14C7" w:rsidRPr="00CF049F" w:rsidRDefault="00BD03E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29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МБОУ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-Ключевская СОШ</w:t>
            </w:r>
          </w:p>
        </w:tc>
        <w:tc>
          <w:tcPr>
            <w:tcW w:w="1418" w:type="dxa"/>
          </w:tcPr>
          <w:p w:rsidR="0006347E" w:rsidRPr="00CF049F" w:rsidRDefault="0006347E" w:rsidP="00063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2017г. 2018г.</w:t>
            </w:r>
          </w:p>
          <w:p w:rsidR="004E14C7" w:rsidRPr="00CF049F" w:rsidRDefault="0006347E" w:rsidP="00063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</w:p>
        </w:tc>
        <w:tc>
          <w:tcPr>
            <w:tcW w:w="7229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образования.                               </w:t>
            </w:r>
          </w:p>
        </w:tc>
      </w:tr>
      <w:tr w:rsidR="004E14C7" w:rsidRPr="00CF049F" w:rsidTr="00EA5197">
        <w:trPr>
          <w:trHeight w:val="832"/>
        </w:trPr>
        <w:tc>
          <w:tcPr>
            <w:tcW w:w="1169" w:type="dxa"/>
          </w:tcPr>
          <w:p w:rsidR="004E14C7" w:rsidRPr="00CF049F" w:rsidRDefault="00BD03E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529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Шибертуйская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18" w:type="dxa"/>
          </w:tcPr>
          <w:p w:rsidR="004E14C7" w:rsidRPr="00CF049F" w:rsidRDefault="004E14C7" w:rsidP="00063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6347E" w:rsidRPr="00CF04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229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образования.                               </w:t>
            </w:r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552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СОШ №5 »</w:t>
            </w:r>
          </w:p>
        </w:tc>
        <w:tc>
          <w:tcPr>
            <w:tcW w:w="1418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:rsidR="0006347E" w:rsidRPr="00CF049F" w:rsidRDefault="0006347E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 общего  образования (ремонт перекрытия спортивного зала)</w:t>
            </w:r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2.4.6</w:t>
            </w:r>
          </w:p>
        </w:tc>
        <w:tc>
          <w:tcPr>
            <w:tcW w:w="552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«Еланская СОШ »</w:t>
            </w:r>
          </w:p>
        </w:tc>
        <w:tc>
          <w:tcPr>
            <w:tcW w:w="1418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  <w:p w:rsidR="0006347E" w:rsidRPr="00CF049F" w:rsidRDefault="0006347E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(замена окон)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</w:t>
            </w:r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552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Киретская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СОШ »</w:t>
            </w:r>
          </w:p>
        </w:tc>
        <w:tc>
          <w:tcPr>
            <w:tcW w:w="1418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06347E" w:rsidRPr="00CF049F" w:rsidRDefault="0006347E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Укрепление материально-технической базы учреждений  общего  образования(замена окон)</w:t>
            </w:r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2.4.8</w:t>
            </w:r>
          </w:p>
        </w:tc>
        <w:tc>
          <w:tcPr>
            <w:tcW w:w="552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Дабатуйская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НОШ »</w:t>
            </w:r>
          </w:p>
        </w:tc>
        <w:tc>
          <w:tcPr>
            <w:tcW w:w="1418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06347E" w:rsidRPr="00CF049F" w:rsidRDefault="0006347E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(скважина)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</w:t>
            </w:r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2.4.9</w:t>
            </w:r>
          </w:p>
        </w:tc>
        <w:tc>
          <w:tcPr>
            <w:tcW w:w="55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Новосретенская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»</w:t>
            </w:r>
          </w:p>
        </w:tc>
        <w:tc>
          <w:tcPr>
            <w:tcW w:w="1418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2018 г.</w:t>
            </w:r>
          </w:p>
          <w:p w:rsidR="0006347E" w:rsidRPr="00CF049F" w:rsidRDefault="0006347E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Укрепление материально-технической базы учреждений  общего  образования (ремонт кровли спортивного зала)</w:t>
            </w:r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2.4.10</w:t>
            </w:r>
          </w:p>
        </w:tc>
        <w:tc>
          <w:tcPr>
            <w:tcW w:w="55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Бичурская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№4 »</w:t>
            </w:r>
          </w:p>
        </w:tc>
        <w:tc>
          <w:tcPr>
            <w:tcW w:w="1418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2018 г</w:t>
            </w:r>
          </w:p>
          <w:p w:rsidR="00B83DE4" w:rsidRPr="00CF049F" w:rsidRDefault="00B83DE4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 (замена окон).                               </w:t>
            </w:r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2.4.11</w:t>
            </w:r>
          </w:p>
        </w:tc>
        <w:tc>
          <w:tcPr>
            <w:tcW w:w="55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Бичурская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 » </w:t>
            </w:r>
          </w:p>
        </w:tc>
        <w:tc>
          <w:tcPr>
            <w:tcW w:w="1418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2018 г</w:t>
            </w:r>
            <w:r w:rsidR="00B83DE4"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-2020г.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 (замена кровли, санузлов).                               </w:t>
            </w:r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2.4.12</w:t>
            </w:r>
          </w:p>
        </w:tc>
        <w:tc>
          <w:tcPr>
            <w:tcW w:w="55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Обустройство школ теплыми туалетами 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Буйская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1418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образования. Приведение  к требованиям СанПиН</w:t>
            </w:r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2.4.13</w:t>
            </w:r>
          </w:p>
        </w:tc>
        <w:tc>
          <w:tcPr>
            <w:tcW w:w="55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Обустройство школ теплыми туалетами 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Шибертуйская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1418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образования. Приведение  к требованиям Сан 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ПиН</w:t>
            </w:r>
            <w:proofErr w:type="spellEnd"/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2.4.14</w:t>
            </w:r>
          </w:p>
        </w:tc>
        <w:tc>
          <w:tcPr>
            <w:tcW w:w="55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Обустройство школ теплыми туалетами МБОУ </w:t>
            </w: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Гочитская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СОШ</w:t>
            </w:r>
          </w:p>
        </w:tc>
        <w:tc>
          <w:tcPr>
            <w:tcW w:w="1418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образования. Приведение  к требованиям Сан 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ПиН</w:t>
            </w:r>
            <w:proofErr w:type="spellEnd"/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FC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2.4,15</w:t>
            </w:r>
          </w:p>
        </w:tc>
        <w:tc>
          <w:tcPr>
            <w:tcW w:w="5529" w:type="dxa"/>
          </w:tcPr>
          <w:p w:rsidR="00FC043B" w:rsidRPr="00CF049F" w:rsidRDefault="00FC043B" w:rsidP="00CA7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 школ теплыми туалетами МБОУ</w:t>
            </w:r>
          </w:p>
          <w:p w:rsidR="00FC043B" w:rsidRPr="00CF049F" w:rsidRDefault="00FC043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Новосретенская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8" w:type="dxa"/>
          </w:tcPr>
          <w:p w:rsidR="00FC043B" w:rsidRPr="00CF049F" w:rsidRDefault="00FC043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образования. Приведение  к требованиям Сан 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ПиН</w:t>
            </w:r>
            <w:proofErr w:type="spellEnd"/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FC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2.4.16</w:t>
            </w:r>
          </w:p>
        </w:tc>
        <w:tc>
          <w:tcPr>
            <w:tcW w:w="5529" w:type="dxa"/>
          </w:tcPr>
          <w:p w:rsidR="00FC043B" w:rsidRPr="00CF049F" w:rsidRDefault="00FC043B" w:rsidP="00CA7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 школ теплыми туалетами МБОУ</w:t>
            </w:r>
          </w:p>
          <w:p w:rsidR="00FC043B" w:rsidRPr="00CF049F" w:rsidRDefault="00FC043B" w:rsidP="00FC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Узко-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Лугская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1418" w:type="dxa"/>
          </w:tcPr>
          <w:p w:rsidR="00FC043B" w:rsidRPr="00CF049F" w:rsidRDefault="00FC043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образования. Приведение  к требованиям Сан 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ПиН</w:t>
            </w:r>
            <w:proofErr w:type="spellEnd"/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FC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2.4.17</w:t>
            </w:r>
          </w:p>
        </w:tc>
        <w:tc>
          <w:tcPr>
            <w:tcW w:w="5529" w:type="dxa"/>
          </w:tcPr>
          <w:p w:rsidR="00FC043B" w:rsidRPr="00CF049F" w:rsidRDefault="00FC043B" w:rsidP="00CA7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 школ теплыми туалетами МБОУ</w:t>
            </w:r>
          </w:p>
          <w:p w:rsidR="00FC043B" w:rsidRPr="00CF049F" w:rsidRDefault="00FC043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Харлунская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1418" w:type="dxa"/>
          </w:tcPr>
          <w:p w:rsidR="00FC043B" w:rsidRPr="00CF049F" w:rsidRDefault="00FC043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образования. Приведение  к требованиям Сан 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ПиН</w:t>
            </w:r>
            <w:proofErr w:type="spellEnd"/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FC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2.4.18</w:t>
            </w:r>
          </w:p>
        </w:tc>
        <w:tc>
          <w:tcPr>
            <w:tcW w:w="5529" w:type="dxa"/>
          </w:tcPr>
          <w:p w:rsidR="00FC043B" w:rsidRPr="00CF049F" w:rsidRDefault="00FC043B" w:rsidP="00CA7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 школ теплыми туалетами МБОУ</w:t>
            </w:r>
          </w:p>
          <w:p w:rsidR="00FC043B" w:rsidRPr="00CF049F" w:rsidRDefault="00FC043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Хонхолойская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1418" w:type="dxa"/>
          </w:tcPr>
          <w:p w:rsidR="00FC043B" w:rsidRPr="00CF049F" w:rsidRDefault="00FC043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образования. Приведение  к требованиям Сан 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ПиН</w:t>
            </w:r>
            <w:proofErr w:type="spellEnd"/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FC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2.4.19</w:t>
            </w:r>
          </w:p>
        </w:tc>
        <w:tc>
          <w:tcPr>
            <w:tcW w:w="5529" w:type="dxa"/>
          </w:tcPr>
          <w:p w:rsidR="00FC043B" w:rsidRPr="00CF049F" w:rsidRDefault="00FC043B" w:rsidP="00FC04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Бичурская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№3 » </w:t>
            </w:r>
          </w:p>
        </w:tc>
        <w:tc>
          <w:tcPr>
            <w:tcW w:w="1418" w:type="dxa"/>
          </w:tcPr>
          <w:p w:rsidR="00FC043B" w:rsidRPr="00CF049F" w:rsidRDefault="00FC043B" w:rsidP="00FC04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2019 г</w:t>
            </w:r>
          </w:p>
        </w:tc>
        <w:tc>
          <w:tcPr>
            <w:tcW w:w="7229" w:type="dxa"/>
          </w:tcPr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 (замена кровли, санузлов).                               </w:t>
            </w:r>
          </w:p>
        </w:tc>
      </w:tr>
      <w:tr w:rsidR="00FC043B" w:rsidRPr="00CF049F" w:rsidTr="00EA5197">
        <w:trPr>
          <w:trHeight w:val="832"/>
        </w:trPr>
        <w:tc>
          <w:tcPr>
            <w:tcW w:w="1169" w:type="dxa"/>
          </w:tcPr>
          <w:p w:rsidR="00FC043B" w:rsidRPr="00CF049F" w:rsidRDefault="00FC043B" w:rsidP="00FC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2.4.20</w:t>
            </w:r>
          </w:p>
        </w:tc>
        <w:tc>
          <w:tcPr>
            <w:tcW w:w="5529" w:type="dxa"/>
          </w:tcPr>
          <w:p w:rsidR="00FC043B" w:rsidRPr="00CF049F" w:rsidRDefault="00FC043B" w:rsidP="00FC04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МБОУ «Мало-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Куналейской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418" w:type="dxa"/>
          </w:tcPr>
          <w:p w:rsidR="00FC043B" w:rsidRPr="00CF049F" w:rsidRDefault="00FC043B" w:rsidP="00FC04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2019 г</w:t>
            </w:r>
          </w:p>
        </w:tc>
        <w:tc>
          <w:tcPr>
            <w:tcW w:w="7229" w:type="dxa"/>
          </w:tcPr>
          <w:p w:rsidR="00EA5197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 (замена кровли, санузлов).                       </w:t>
            </w:r>
          </w:p>
          <w:p w:rsidR="00FC043B" w:rsidRPr="00CF049F" w:rsidRDefault="00FC043B" w:rsidP="00E776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FC043B" w:rsidRPr="00CF049F" w:rsidTr="00EA5197">
        <w:trPr>
          <w:trHeight w:val="844"/>
        </w:trPr>
        <w:tc>
          <w:tcPr>
            <w:tcW w:w="1169" w:type="dxa"/>
          </w:tcPr>
          <w:p w:rsidR="00FC043B" w:rsidRPr="00CF049F" w:rsidRDefault="00FC043B" w:rsidP="00E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A5197" w:rsidRPr="00CF049F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5529" w:type="dxa"/>
          </w:tcPr>
          <w:p w:rsidR="00FC043B" w:rsidRPr="00CF049F" w:rsidRDefault="00F4184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Строительство здания МБОУ 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Шибертуйская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   с.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Шибертуй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в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разработка ПСД</w:t>
            </w:r>
          </w:p>
        </w:tc>
        <w:tc>
          <w:tcPr>
            <w:tcW w:w="1418" w:type="dxa"/>
          </w:tcPr>
          <w:p w:rsidR="00FC043B" w:rsidRPr="00CF049F" w:rsidRDefault="00FC043B" w:rsidP="002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81FC5"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229" w:type="dxa"/>
          </w:tcPr>
          <w:p w:rsidR="00FC043B" w:rsidRPr="00CF049F" w:rsidRDefault="00A87892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соответствии с современными требованиями.</w:t>
            </w:r>
          </w:p>
        </w:tc>
      </w:tr>
      <w:tr w:rsidR="00FC043B" w:rsidRPr="00CF049F" w:rsidTr="00EA5197">
        <w:trPr>
          <w:trHeight w:val="947"/>
        </w:trPr>
        <w:tc>
          <w:tcPr>
            <w:tcW w:w="1169" w:type="dxa"/>
          </w:tcPr>
          <w:p w:rsidR="00FC043B" w:rsidRPr="00CF049F" w:rsidRDefault="00FC043B" w:rsidP="00EA5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A5197" w:rsidRPr="00CF049F"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5529" w:type="dxa"/>
          </w:tcPr>
          <w:p w:rsidR="00FC043B" w:rsidRPr="00CF049F" w:rsidRDefault="00F4184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МБОУ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Потанинская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СОШ»  с. Потанино    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разработка ПСД </w:t>
            </w:r>
          </w:p>
        </w:tc>
        <w:tc>
          <w:tcPr>
            <w:tcW w:w="1418" w:type="dxa"/>
          </w:tcPr>
          <w:p w:rsidR="00FC043B" w:rsidRPr="00CF049F" w:rsidRDefault="00FC043B" w:rsidP="002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81FC5"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229" w:type="dxa"/>
          </w:tcPr>
          <w:p w:rsidR="00FC043B" w:rsidRPr="00CF049F" w:rsidRDefault="00A87892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соответствии с современными требованиями.</w:t>
            </w:r>
          </w:p>
        </w:tc>
      </w:tr>
      <w:tr w:rsidR="00E96042" w:rsidRPr="00CF049F" w:rsidTr="00EA5197">
        <w:trPr>
          <w:trHeight w:val="947"/>
        </w:trPr>
        <w:tc>
          <w:tcPr>
            <w:tcW w:w="1169" w:type="dxa"/>
          </w:tcPr>
          <w:p w:rsidR="00E96042" w:rsidRPr="00CF049F" w:rsidRDefault="00EA5197" w:rsidP="00FC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2.4.23</w:t>
            </w:r>
          </w:p>
        </w:tc>
        <w:tc>
          <w:tcPr>
            <w:tcW w:w="5529" w:type="dxa"/>
          </w:tcPr>
          <w:p w:rsidR="00E96042" w:rsidRPr="00CF049F" w:rsidRDefault="00F4184B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Строительство здания МБОУ 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Буйская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    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с.Буй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в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разработка ПСД </w:t>
            </w:r>
          </w:p>
        </w:tc>
        <w:tc>
          <w:tcPr>
            <w:tcW w:w="1418" w:type="dxa"/>
          </w:tcPr>
          <w:p w:rsidR="00E96042" w:rsidRPr="00CF049F" w:rsidRDefault="00E96042" w:rsidP="002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81FC5"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229" w:type="dxa"/>
          </w:tcPr>
          <w:p w:rsidR="00E96042" w:rsidRPr="00CF049F" w:rsidRDefault="00A87892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соответствии с современными требованиями.</w:t>
            </w:r>
          </w:p>
        </w:tc>
      </w:tr>
      <w:tr w:rsidR="00A87892" w:rsidRPr="00CF049F" w:rsidTr="00EA5197">
        <w:trPr>
          <w:trHeight w:val="947"/>
        </w:trPr>
        <w:tc>
          <w:tcPr>
            <w:tcW w:w="1169" w:type="dxa"/>
          </w:tcPr>
          <w:p w:rsidR="00A87892" w:rsidRPr="00CF049F" w:rsidRDefault="00A87892" w:rsidP="00FC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2.4.24</w:t>
            </w:r>
          </w:p>
        </w:tc>
        <w:tc>
          <w:tcPr>
            <w:tcW w:w="5529" w:type="dxa"/>
          </w:tcPr>
          <w:p w:rsidR="00A87892" w:rsidRPr="00CF049F" w:rsidRDefault="00A87892" w:rsidP="00E776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МБОУ 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Гочитская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418" w:type="dxa"/>
          </w:tcPr>
          <w:p w:rsidR="00A87892" w:rsidRPr="00CF049F" w:rsidRDefault="00A87892" w:rsidP="002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7229" w:type="dxa"/>
          </w:tcPr>
          <w:p w:rsidR="00A87892" w:rsidRPr="00CF049F" w:rsidRDefault="00A87892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 общего  образования</w:t>
            </w:r>
          </w:p>
        </w:tc>
      </w:tr>
      <w:tr w:rsidR="00A87892" w:rsidRPr="00CF049F" w:rsidTr="00EA5197">
        <w:trPr>
          <w:trHeight w:val="947"/>
        </w:trPr>
        <w:tc>
          <w:tcPr>
            <w:tcW w:w="1169" w:type="dxa"/>
          </w:tcPr>
          <w:p w:rsidR="00A87892" w:rsidRPr="00CF049F" w:rsidRDefault="00A87892" w:rsidP="00FC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2.4.25</w:t>
            </w:r>
          </w:p>
        </w:tc>
        <w:tc>
          <w:tcPr>
            <w:tcW w:w="5529" w:type="dxa"/>
          </w:tcPr>
          <w:p w:rsidR="00A87892" w:rsidRPr="00CF049F" w:rsidRDefault="00A87892" w:rsidP="00E7766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Строительство здания МБОУ 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Окино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-Ключевская СОШ»   с.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Окино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-Ключи     в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разработка ПСД</w:t>
            </w:r>
          </w:p>
        </w:tc>
        <w:tc>
          <w:tcPr>
            <w:tcW w:w="1418" w:type="dxa"/>
          </w:tcPr>
          <w:p w:rsidR="00A87892" w:rsidRPr="00CF049F" w:rsidRDefault="00A87892" w:rsidP="002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7229" w:type="dxa"/>
          </w:tcPr>
          <w:p w:rsidR="00A87892" w:rsidRPr="00CF049F" w:rsidRDefault="00A87892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соответствии с современными требованиями.</w:t>
            </w:r>
          </w:p>
        </w:tc>
      </w:tr>
      <w:tr w:rsidR="00EA5197" w:rsidRPr="00CF049F" w:rsidTr="00EA5197">
        <w:trPr>
          <w:trHeight w:val="947"/>
        </w:trPr>
        <w:tc>
          <w:tcPr>
            <w:tcW w:w="1169" w:type="dxa"/>
          </w:tcPr>
          <w:p w:rsidR="00EA5197" w:rsidRPr="00CF049F" w:rsidRDefault="00EA5197" w:rsidP="00FC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9" w:type="dxa"/>
          </w:tcPr>
          <w:p w:rsidR="00EA5197" w:rsidRPr="00CF049F" w:rsidRDefault="00EA5197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Содействие создания в субъектах Российской Федерации новых мест в общеобразовательных организациях</w:t>
            </w:r>
          </w:p>
        </w:tc>
        <w:tc>
          <w:tcPr>
            <w:tcW w:w="1418" w:type="dxa"/>
          </w:tcPr>
          <w:p w:rsidR="00EA5197" w:rsidRPr="00CF049F" w:rsidRDefault="00EA5197" w:rsidP="00E9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229" w:type="dxa"/>
          </w:tcPr>
          <w:p w:rsidR="00EA5197" w:rsidRPr="00CF049F" w:rsidRDefault="00EA5197" w:rsidP="00C43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образования.                               </w:t>
            </w:r>
          </w:p>
        </w:tc>
      </w:tr>
      <w:tr w:rsidR="00EA5197" w:rsidRPr="00CF049F" w:rsidTr="00EA5197">
        <w:trPr>
          <w:trHeight w:val="947"/>
        </w:trPr>
        <w:tc>
          <w:tcPr>
            <w:tcW w:w="1169" w:type="dxa"/>
          </w:tcPr>
          <w:p w:rsidR="00EA5197" w:rsidRPr="00CF049F" w:rsidRDefault="00EA5197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529" w:type="dxa"/>
          </w:tcPr>
          <w:p w:rsidR="00EA5197" w:rsidRPr="00CF049F" w:rsidRDefault="00EA5197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18" w:type="dxa"/>
          </w:tcPr>
          <w:p w:rsidR="00EA5197" w:rsidRPr="00CF049F" w:rsidRDefault="00EA5197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  <w:r w:rsidR="00B83DE4" w:rsidRPr="00CF049F">
              <w:rPr>
                <w:rFonts w:ascii="Times New Roman" w:hAnsi="Times New Roman" w:cs="Times New Roman"/>
                <w:sz w:val="24"/>
                <w:szCs w:val="24"/>
              </w:rPr>
              <w:t>-2020г.г.</w:t>
            </w:r>
          </w:p>
        </w:tc>
        <w:tc>
          <w:tcPr>
            <w:tcW w:w="7229" w:type="dxa"/>
          </w:tcPr>
          <w:p w:rsidR="00EA5197" w:rsidRPr="00CF049F" w:rsidRDefault="00EA5197" w:rsidP="00E7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образования.                               </w:t>
            </w:r>
          </w:p>
        </w:tc>
      </w:tr>
      <w:tr w:rsidR="00EA5197" w:rsidRPr="00CF049F" w:rsidTr="00EA5197">
        <w:trPr>
          <w:trHeight w:val="885"/>
        </w:trPr>
        <w:tc>
          <w:tcPr>
            <w:tcW w:w="1169" w:type="dxa"/>
          </w:tcPr>
          <w:p w:rsidR="00EA5197" w:rsidRPr="00CF049F" w:rsidRDefault="00EA5197" w:rsidP="00FC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2,6,1</w:t>
            </w:r>
          </w:p>
        </w:tc>
        <w:tc>
          <w:tcPr>
            <w:tcW w:w="5529" w:type="dxa"/>
          </w:tcPr>
          <w:p w:rsidR="00EA5197" w:rsidRPr="00CF049F" w:rsidRDefault="00A87892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спортивного зала МБОУ «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Бичурская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СОШ №3»</w:t>
            </w:r>
          </w:p>
        </w:tc>
        <w:tc>
          <w:tcPr>
            <w:tcW w:w="1418" w:type="dxa"/>
          </w:tcPr>
          <w:p w:rsidR="00EA5197" w:rsidRPr="00CF049F" w:rsidRDefault="00EA5197" w:rsidP="002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81FC5"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229" w:type="dxa"/>
          </w:tcPr>
          <w:p w:rsidR="00EA5197" w:rsidRPr="00CF049F" w:rsidRDefault="00EA5197" w:rsidP="00F4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образования.                               </w:t>
            </w:r>
          </w:p>
        </w:tc>
      </w:tr>
      <w:tr w:rsidR="00EA5197" w:rsidRPr="00CF049F" w:rsidTr="00EA5197">
        <w:trPr>
          <w:trHeight w:val="885"/>
        </w:trPr>
        <w:tc>
          <w:tcPr>
            <w:tcW w:w="1169" w:type="dxa"/>
          </w:tcPr>
          <w:p w:rsidR="00EA5197" w:rsidRPr="00CF049F" w:rsidRDefault="00EA5197" w:rsidP="00FC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5529" w:type="dxa"/>
          </w:tcPr>
          <w:p w:rsidR="00EA5197" w:rsidRPr="00CF049F" w:rsidRDefault="00A87892" w:rsidP="00E9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спортивного зала МБОУ «Узко-</w:t>
            </w:r>
            <w:proofErr w:type="spell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Лугская</w:t>
            </w:r>
            <w:proofErr w:type="spell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СОШ»</w:t>
            </w:r>
          </w:p>
        </w:tc>
        <w:tc>
          <w:tcPr>
            <w:tcW w:w="1418" w:type="dxa"/>
          </w:tcPr>
          <w:p w:rsidR="00EA5197" w:rsidRPr="00CF049F" w:rsidRDefault="00EA5197" w:rsidP="00B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3DE4"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229" w:type="dxa"/>
          </w:tcPr>
          <w:p w:rsidR="00EA5197" w:rsidRPr="00CF049F" w:rsidRDefault="00EA5197" w:rsidP="00F4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образования.                               </w:t>
            </w:r>
          </w:p>
        </w:tc>
      </w:tr>
      <w:tr w:rsidR="00F4184B" w:rsidRPr="00CF049F" w:rsidTr="00EA5197">
        <w:trPr>
          <w:trHeight w:val="276"/>
        </w:trPr>
        <w:tc>
          <w:tcPr>
            <w:tcW w:w="1169" w:type="dxa"/>
          </w:tcPr>
          <w:p w:rsidR="00F4184B" w:rsidRPr="00CF049F" w:rsidRDefault="00F4184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529" w:type="dxa"/>
          </w:tcPr>
          <w:p w:rsidR="00F4184B" w:rsidRPr="00CF049F" w:rsidRDefault="00F4184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программного обеспечения, в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. для автоматизации составления меню питания детей в учреждениях общего образования</w:t>
            </w:r>
          </w:p>
        </w:tc>
        <w:tc>
          <w:tcPr>
            <w:tcW w:w="1418" w:type="dxa"/>
          </w:tcPr>
          <w:p w:rsidR="00F4184B" w:rsidRPr="00CF049F" w:rsidRDefault="00F4184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229" w:type="dxa"/>
          </w:tcPr>
          <w:p w:rsidR="00F4184B" w:rsidRPr="00CF049F" w:rsidRDefault="00F4184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образования.                            </w:t>
            </w:r>
          </w:p>
          <w:p w:rsidR="00F4184B" w:rsidRPr="00CF049F" w:rsidRDefault="00F4184B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4184B" w:rsidRPr="00CF049F" w:rsidTr="00EA5197">
        <w:trPr>
          <w:trHeight w:val="276"/>
        </w:trPr>
        <w:tc>
          <w:tcPr>
            <w:tcW w:w="1169" w:type="dxa"/>
          </w:tcPr>
          <w:p w:rsidR="00F4184B" w:rsidRPr="00CF049F" w:rsidRDefault="00F4184B" w:rsidP="0061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529" w:type="dxa"/>
          </w:tcPr>
          <w:p w:rsidR="00F4184B" w:rsidRPr="00CF049F" w:rsidRDefault="00F4184B" w:rsidP="00614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реализацию программы «Доступная среда»</w:t>
            </w:r>
          </w:p>
        </w:tc>
        <w:tc>
          <w:tcPr>
            <w:tcW w:w="1418" w:type="dxa"/>
          </w:tcPr>
          <w:p w:rsidR="00F4184B" w:rsidRPr="00CF049F" w:rsidRDefault="00F4184B" w:rsidP="00614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2019 г.</w:t>
            </w:r>
          </w:p>
          <w:p w:rsidR="00F4184B" w:rsidRPr="00CF049F" w:rsidRDefault="00F4184B" w:rsidP="00614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7229" w:type="dxa"/>
          </w:tcPr>
          <w:p w:rsidR="00F4184B" w:rsidRPr="00CF049F" w:rsidRDefault="00F4184B" w:rsidP="00614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обучения детей с ограниченными возможностями здоровья</w:t>
            </w:r>
          </w:p>
        </w:tc>
      </w:tr>
      <w:tr w:rsidR="00F4184B" w:rsidRPr="00CF049F" w:rsidTr="00EA5197">
        <w:trPr>
          <w:trHeight w:val="276"/>
        </w:trPr>
        <w:tc>
          <w:tcPr>
            <w:tcW w:w="1169" w:type="dxa"/>
          </w:tcPr>
          <w:p w:rsidR="00F4184B" w:rsidRPr="00CF049F" w:rsidRDefault="00F4184B" w:rsidP="0061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529" w:type="dxa"/>
          </w:tcPr>
          <w:p w:rsidR="00F4184B" w:rsidRPr="00CF049F" w:rsidRDefault="00F4184B" w:rsidP="006147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Оснащение, оборудование и прохождение лицензирования медицинских кабинетов </w:t>
            </w:r>
          </w:p>
        </w:tc>
        <w:tc>
          <w:tcPr>
            <w:tcW w:w="1418" w:type="dxa"/>
          </w:tcPr>
          <w:p w:rsidR="00F4184B" w:rsidRPr="00CF049F" w:rsidRDefault="00F4184B" w:rsidP="00614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2019-2021гг.</w:t>
            </w:r>
          </w:p>
        </w:tc>
        <w:tc>
          <w:tcPr>
            <w:tcW w:w="7229" w:type="dxa"/>
          </w:tcPr>
          <w:p w:rsidR="00F4184B" w:rsidRPr="00CF049F" w:rsidRDefault="00F4184B" w:rsidP="00614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образования.                               </w:t>
            </w:r>
          </w:p>
        </w:tc>
      </w:tr>
      <w:tr w:rsidR="00F4184B" w:rsidRPr="00CF049F" w:rsidTr="00EA5197">
        <w:trPr>
          <w:trHeight w:val="276"/>
        </w:trPr>
        <w:tc>
          <w:tcPr>
            <w:tcW w:w="1169" w:type="dxa"/>
          </w:tcPr>
          <w:p w:rsidR="00F4184B" w:rsidRPr="00CF049F" w:rsidRDefault="00F4184B" w:rsidP="0061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529" w:type="dxa"/>
          </w:tcPr>
          <w:p w:rsidR="00F4184B" w:rsidRPr="00CF049F" w:rsidRDefault="00F4184B" w:rsidP="00614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техническими средствами, спортивным оборудованием, кухонным оборудованием, мебелью, приобретение новых автобусов, обновление учебно-методического обеспечения образовательного процесса, фондов школьных библиотек в соответствии с требованиями ФГОС</w:t>
            </w:r>
          </w:p>
          <w:p w:rsidR="00F4184B" w:rsidRPr="00CF049F" w:rsidRDefault="00F4184B" w:rsidP="006147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184B" w:rsidRPr="00CF049F" w:rsidRDefault="00F4184B" w:rsidP="00614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229" w:type="dxa"/>
          </w:tcPr>
          <w:p w:rsidR="00F4184B" w:rsidRPr="00CF049F" w:rsidRDefault="00F4184B" w:rsidP="00614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материально-технического оснащения ОУ в соответствии с современными требованиями</w:t>
            </w:r>
          </w:p>
        </w:tc>
      </w:tr>
      <w:tr w:rsidR="00F4184B" w:rsidRPr="00CF049F" w:rsidTr="00EA5197">
        <w:trPr>
          <w:trHeight w:val="276"/>
        </w:trPr>
        <w:tc>
          <w:tcPr>
            <w:tcW w:w="1169" w:type="dxa"/>
          </w:tcPr>
          <w:p w:rsidR="00F4184B" w:rsidRPr="00CF049F" w:rsidRDefault="00F4184B" w:rsidP="0061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529" w:type="dxa"/>
          </w:tcPr>
          <w:p w:rsidR="00F4184B" w:rsidRPr="00CF049F" w:rsidRDefault="00F4184B" w:rsidP="006147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пожарно-охранных мероприятий.</w:t>
            </w:r>
          </w:p>
        </w:tc>
        <w:tc>
          <w:tcPr>
            <w:tcW w:w="1418" w:type="dxa"/>
          </w:tcPr>
          <w:p w:rsidR="00F4184B" w:rsidRPr="00CF049F" w:rsidRDefault="00F4184B" w:rsidP="00614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229" w:type="dxa"/>
          </w:tcPr>
          <w:p w:rsidR="00F4184B" w:rsidRPr="00CF049F" w:rsidRDefault="00F4184B" w:rsidP="00614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</w:t>
            </w:r>
            <w:proofErr w:type="gramStart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 общего</w:t>
            </w:r>
            <w:proofErr w:type="gramEnd"/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образования.                               </w:t>
            </w:r>
          </w:p>
        </w:tc>
      </w:tr>
      <w:tr w:rsidR="00F4184B" w:rsidRPr="00CF049F" w:rsidTr="00EA5197">
        <w:trPr>
          <w:trHeight w:val="276"/>
        </w:trPr>
        <w:tc>
          <w:tcPr>
            <w:tcW w:w="1169" w:type="dxa"/>
          </w:tcPr>
          <w:p w:rsidR="00F4184B" w:rsidRPr="00CF049F" w:rsidRDefault="00F4184B" w:rsidP="00614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529" w:type="dxa"/>
          </w:tcPr>
          <w:p w:rsidR="00F4184B" w:rsidRPr="00CF049F" w:rsidRDefault="00F4184B" w:rsidP="006147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Внешняя экспертиза образовательного процесса (ЕГЭ, ОГЭ)</w:t>
            </w:r>
          </w:p>
          <w:p w:rsidR="00F4184B" w:rsidRPr="00CF049F" w:rsidRDefault="00F4184B" w:rsidP="006147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4184B" w:rsidRPr="00CF049F" w:rsidRDefault="00F4184B" w:rsidP="00614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184B" w:rsidRPr="00CF049F" w:rsidRDefault="00F4184B" w:rsidP="00614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049F" w:rsidRDefault="00CF049F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9F" w:rsidRDefault="00CF049F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9F" w:rsidRDefault="00CF049F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49F" w:rsidRDefault="00CF049F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4C7" w:rsidRPr="00CF049F" w:rsidRDefault="004E14C7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№ 3</w:t>
      </w:r>
    </w:p>
    <w:p w:rsidR="004E14C7" w:rsidRPr="00CF049F" w:rsidRDefault="004E14C7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«</w:t>
      </w:r>
      <w:hyperlink w:anchor="Par1465" w:tooltip="Ссылка на текущий документ" w:history="1">
        <w:r w:rsidRPr="00CF049F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Дополнительное образование</w:t>
        </w:r>
      </w:hyperlink>
      <w:r w:rsidRPr="00CF049F">
        <w:rPr>
          <w:rFonts w:ascii="Times New Roman" w:hAnsi="Times New Roman" w:cs="Times New Roman"/>
          <w:b/>
          <w:sz w:val="24"/>
          <w:szCs w:val="24"/>
        </w:rPr>
        <w:t>»</w:t>
      </w:r>
    </w:p>
    <w:p w:rsidR="004E14C7" w:rsidRPr="00CF049F" w:rsidRDefault="004E14C7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tbl>
      <w:tblPr>
        <w:tblW w:w="14033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2"/>
        <w:gridCol w:w="992"/>
        <w:gridCol w:w="2268"/>
        <w:gridCol w:w="851"/>
        <w:gridCol w:w="1984"/>
        <w:gridCol w:w="1984"/>
        <w:gridCol w:w="992"/>
      </w:tblGrid>
      <w:tr w:rsidR="004E14C7" w:rsidRPr="00CF049F" w:rsidTr="003262A3">
        <w:trPr>
          <w:trHeight w:val="60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D83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="00BA433B" w:rsidRPr="00CF04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3493" w:rsidRPr="00CF049F">
              <w:rPr>
                <w:rFonts w:ascii="Times New Roman" w:hAnsi="Times New Roman" w:cs="Times New Roman"/>
                <w:sz w:val="24"/>
                <w:szCs w:val="24"/>
              </w:rPr>
              <w:t>униципальной п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</w:t>
            </w:r>
          </w:p>
        </w:tc>
        <w:tc>
          <w:tcPr>
            <w:tcW w:w="9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034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1465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Дополнительное образование</w:t>
              </w:r>
            </w:hyperlink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034829" w:rsidRPr="00CF04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 муниципального образования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район» "Развитие образования муниципального образования "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район" на 2015</w:t>
            </w:r>
            <w:r w:rsidR="00034829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- 2017 годы и на период до 2024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года"</w:t>
            </w:r>
          </w:p>
        </w:tc>
      </w:tr>
      <w:tr w:rsidR="004E14C7" w:rsidRPr="00CF049F" w:rsidTr="003262A3">
        <w:trPr>
          <w:trHeight w:val="71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BA433B" w:rsidRPr="00CF04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3493" w:rsidRPr="00CF049F">
              <w:rPr>
                <w:rFonts w:ascii="Times New Roman" w:hAnsi="Times New Roman" w:cs="Times New Roman"/>
                <w:sz w:val="24"/>
                <w:szCs w:val="24"/>
              </w:rPr>
              <w:t>униципальной подпрограммы</w:t>
            </w:r>
          </w:p>
        </w:tc>
        <w:tc>
          <w:tcPr>
            <w:tcW w:w="9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Районное управление образованием Администрации МО «</w:t>
            </w:r>
            <w:proofErr w:type="spellStart"/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3262A3">
        <w:trPr>
          <w:trHeight w:val="60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BA433B" w:rsidRPr="00CF04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3493" w:rsidRPr="00CF049F">
              <w:rPr>
                <w:rFonts w:ascii="Times New Roman" w:hAnsi="Times New Roman" w:cs="Times New Roman"/>
                <w:sz w:val="24"/>
                <w:szCs w:val="24"/>
              </w:rPr>
              <w:t>униципальной подпрограммы</w:t>
            </w:r>
          </w:p>
        </w:tc>
        <w:tc>
          <w:tcPr>
            <w:tcW w:w="9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Муниципальные  бюджетные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 учреждения дополнительного образования 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  <w:r w:rsidR="00F4184B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МКУ администрация МО «</w:t>
            </w:r>
            <w:proofErr w:type="spellStart"/>
            <w:r w:rsidR="00F4184B"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="00F4184B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3262A3">
        <w:trPr>
          <w:trHeight w:val="60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BA433B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и задачи </w:t>
            </w:r>
            <w:r w:rsidR="00D34B14"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Муниципальной подпрограммы</w:t>
            </w:r>
          </w:p>
        </w:tc>
        <w:tc>
          <w:tcPr>
            <w:tcW w:w="9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493" w:rsidRPr="00CF049F" w:rsidRDefault="00D83493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и механизмов для обеспечения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качественного и доступного </w:t>
            </w:r>
            <w:r w:rsidR="00D34B14" w:rsidRPr="00CF049F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D83493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учетом потребностей граждан, общества, государства.    </w:t>
            </w:r>
          </w:p>
          <w:p w:rsidR="00D83493" w:rsidRPr="00CF049F" w:rsidRDefault="00D83493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D83493" w:rsidRPr="00CF049F" w:rsidRDefault="00D83493" w:rsidP="00D83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оптимальных условий для социализации личности, </w:t>
            </w:r>
          </w:p>
          <w:p w:rsidR="00D83493" w:rsidRPr="00CF049F" w:rsidRDefault="00D83493" w:rsidP="00D83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ее нравственного, интеллектуального, творческого и         </w:t>
            </w:r>
          </w:p>
          <w:p w:rsidR="00D83493" w:rsidRPr="00CF049F" w:rsidRDefault="00D83493" w:rsidP="00D83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развития через интеграцию общего и             </w:t>
            </w:r>
          </w:p>
          <w:p w:rsidR="00D83493" w:rsidRPr="00CF049F" w:rsidRDefault="00D83493" w:rsidP="00D83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детей, расширение роли школы в</w:t>
            </w:r>
          </w:p>
          <w:p w:rsidR="00765D49" w:rsidRPr="00CF049F" w:rsidRDefault="00D83493" w:rsidP="00765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социально-культурной жизни о</w:t>
            </w:r>
            <w:r w:rsidR="00765D49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бучающихся и семей.            </w:t>
            </w:r>
          </w:p>
          <w:p w:rsidR="004E14C7" w:rsidRPr="00CF049F" w:rsidRDefault="00D83493" w:rsidP="00765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современных требований к условиям организации </w:t>
            </w:r>
            <w:r w:rsidR="00D34B14" w:rsidRPr="00CF049F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, безоп</w:t>
            </w:r>
            <w:r w:rsidR="00034829" w:rsidRPr="00CF049F">
              <w:rPr>
                <w:rFonts w:ascii="Times New Roman" w:hAnsi="Times New Roman" w:cs="Times New Roman"/>
                <w:sz w:val="24"/>
                <w:szCs w:val="24"/>
              </w:rPr>
              <w:t>асности жизнедеятельности к 2024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году.      </w:t>
            </w:r>
          </w:p>
        </w:tc>
      </w:tr>
      <w:tr w:rsidR="004E14C7" w:rsidRPr="00CF049F" w:rsidTr="003262A3">
        <w:trPr>
          <w:trHeight w:val="827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Целевые индикаторы подпрограммы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от 5 до 18 лет обучающихся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  дополнительным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от общей численности  детей этого возраста. </w:t>
            </w:r>
          </w:p>
        </w:tc>
      </w:tr>
      <w:tr w:rsidR="004E14C7" w:rsidRPr="00CF049F" w:rsidTr="003262A3">
        <w:trPr>
          <w:trHeight w:val="571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14C7" w:rsidRPr="00CF049F" w:rsidRDefault="00BA433B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2015-2024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2629" w:rsidRPr="00CF049F" w:rsidTr="00AA6E40">
        <w:trPr>
          <w:trHeight w:val="973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42629" w:rsidRPr="00CF049F" w:rsidRDefault="00D34B14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Объемы финансовых</w:t>
            </w:r>
            <w:r w:rsidR="00242629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ассигнований</w:t>
            </w:r>
          </w:p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- бюджет МО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район».          </w:t>
            </w:r>
          </w:p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составляет 132 120,40858 тысяч рублей, в том числе по годам:                             </w:t>
            </w:r>
          </w:p>
          <w:p w:rsidR="00242629" w:rsidRPr="00CF049F" w:rsidRDefault="00242629" w:rsidP="00B41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29" w:rsidRPr="00CF049F" w:rsidTr="00AA6E40">
        <w:trPr>
          <w:trHeight w:val="300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242629" w:rsidRPr="00CF049F" w:rsidTr="00AA6E40">
        <w:trPr>
          <w:trHeight w:val="406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19 781,01624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7 853,59702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11 927,41922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29" w:rsidRPr="00CF049F" w:rsidTr="00AA6E40">
        <w:trPr>
          <w:trHeight w:val="414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21 245,17819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8 265,99845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12 979,17974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29" w:rsidRPr="00CF049F" w:rsidTr="00AA6E40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22667,91415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9056,55805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13611,3561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29" w:rsidRPr="00CF049F" w:rsidTr="00AA6E40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4F0FCF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27665,14814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4F0FCF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12356,04773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4F0FCF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15309,10041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29" w:rsidRPr="00CF049F" w:rsidTr="00AA6E40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A87892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31506,5574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A87892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27755,9157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A87892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3750,64174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29" w:rsidRPr="00CF049F" w:rsidTr="00AA6E40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0247F3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32133,524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0247F3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21309,8</w:t>
            </w:r>
            <w:r w:rsidR="001B675E" w:rsidRPr="00CF04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0247F3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10823,724</w:t>
            </w:r>
            <w:r w:rsidR="001B675E"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629" w:rsidRPr="00CF049F" w:rsidTr="00AA6E40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0247F3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25478,</w:t>
            </w:r>
            <w:r w:rsidR="00F113AE" w:rsidRPr="00CF04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9" w:rsidRPr="00CF049F" w:rsidRDefault="000247F3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12759,1</w:t>
            </w:r>
            <w:r w:rsidR="001B675E" w:rsidRPr="00CF04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29" w:rsidRPr="00CF049F" w:rsidRDefault="000247F3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12719,1</w:t>
            </w:r>
            <w:r w:rsidR="001B675E" w:rsidRPr="00CF04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2629" w:rsidRPr="00CF049F" w:rsidRDefault="0024262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AE" w:rsidRPr="00CF049F" w:rsidTr="00AA6E40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13AE" w:rsidRPr="00CF049F" w:rsidRDefault="00F113AE" w:rsidP="00F1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AE" w:rsidRPr="00CF049F" w:rsidRDefault="00F113AE" w:rsidP="00F1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AE" w:rsidRPr="00CF049F" w:rsidRDefault="00F113AE" w:rsidP="00F1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25478,2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E" w:rsidRPr="00CF049F" w:rsidRDefault="00F113AE" w:rsidP="00F1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E" w:rsidRPr="00CF049F" w:rsidRDefault="00F113AE" w:rsidP="00F1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12759,1</w:t>
            </w:r>
            <w:r w:rsidR="001B675E" w:rsidRPr="00CF04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3AE" w:rsidRPr="00CF049F" w:rsidRDefault="00F113AE" w:rsidP="00F1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12719,1</w:t>
            </w:r>
            <w:r w:rsidR="001B675E" w:rsidRPr="00CF04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13AE" w:rsidRPr="00CF049F" w:rsidRDefault="00F113AE" w:rsidP="00F11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FCF" w:rsidRPr="00CF049F" w:rsidTr="00AA6E40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0FCF" w:rsidRPr="00CF049F" w:rsidRDefault="004F0FCF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CF" w:rsidRPr="00CF049F" w:rsidRDefault="004F0FCF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CF" w:rsidRPr="00CF049F" w:rsidRDefault="0083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27487,36830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F" w:rsidRPr="00CF049F" w:rsidRDefault="004F0FCF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F" w:rsidRPr="00CF049F" w:rsidRDefault="0083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25755,81830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CF" w:rsidRPr="00CF049F" w:rsidRDefault="0083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1731,5500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0FCF" w:rsidRPr="00CF049F" w:rsidRDefault="004F0FCF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FCF" w:rsidRPr="00CF049F" w:rsidTr="003262A3">
        <w:trPr>
          <w:trHeight w:val="375"/>
        </w:trPr>
        <w:tc>
          <w:tcPr>
            <w:tcW w:w="49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0FCF" w:rsidRPr="00CF049F" w:rsidRDefault="004F0FCF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CF" w:rsidRPr="00CF049F" w:rsidRDefault="004F0FCF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CF" w:rsidRPr="00CF049F" w:rsidRDefault="0083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27487,36830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F" w:rsidRPr="00CF049F" w:rsidRDefault="004F0FCF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F" w:rsidRPr="00CF049F" w:rsidRDefault="0083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25755,81830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FCF" w:rsidRPr="00CF049F" w:rsidRDefault="0083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1731,5500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0FCF" w:rsidRPr="00CF049F" w:rsidRDefault="004F0FCF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3262A3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90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качественного образования,   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жителя района.                                        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и качества дополнительного образования в соответствии с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требованиями  федерального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образовательного стандарта,  Закона РФ "Об образовании".                           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образования.                             </w:t>
            </w:r>
          </w:p>
        </w:tc>
      </w:tr>
    </w:tbl>
    <w:p w:rsidR="004E14C7" w:rsidRPr="00CF049F" w:rsidRDefault="004E14C7" w:rsidP="004E1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4C7" w:rsidRPr="00CF049F" w:rsidRDefault="004E14C7" w:rsidP="004E14C7">
      <w:pPr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состояния, основные проблемы, анализ основных показателей</w:t>
      </w:r>
    </w:p>
    <w:p w:rsidR="00BA433B" w:rsidRPr="00CF049F" w:rsidRDefault="00BA433B" w:rsidP="00BA43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ab/>
        <w:t>Н</w:t>
      </w:r>
      <w:r w:rsidR="004E14C7" w:rsidRPr="00CF049F">
        <w:rPr>
          <w:rFonts w:ascii="Times New Roman" w:hAnsi="Times New Roman" w:cs="Times New Roman"/>
          <w:sz w:val="24"/>
          <w:szCs w:val="24"/>
        </w:rPr>
        <w:t xml:space="preserve">а территории </w:t>
      </w:r>
      <w:proofErr w:type="spellStart"/>
      <w:r w:rsidR="004E14C7" w:rsidRPr="00CF049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="004E14C7" w:rsidRPr="00CF049F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D34B14" w:rsidRPr="00CF049F">
        <w:rPr>
          <w:rFonts w:ascii="Times New Roman" w:hAnsi="Times New Roman" w:cs="Times New Roman"/>
          <w:sz w:val="24"/>
          <w:szCs w:val="24"/>
        </w:rPr>
        <w:t>функционируют 2</w:t>
      </w:r>
      <w:r w:rsidR="004E14C7" w:rsidRPr="00CF049F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образования </w:t>
      </w:r>
      <w:r w:rsidR="00D34B14" w:rsidRPr="00CF049F">
        <w:rPr>
          <w:rFonts w:ascii="Times New Roman" w:hAnsi="Times New Roman" w:cs="Times New Roman"/>
          <w:sz w:val="24"/>
          <w:szCs w:val="24"/>
        </w:rPr>
        <w:t>детей: Дом</w:t>
      </w:r>
      <w:r w:rsidRPr="00CF049F">
        <w:rPr>
          <w:rFonts w:ascii="Times New Roman" w:hAnsi="Times New Roman" w:cs="Times New Roman"/>
          <w:sz w:val="24"/>
          <w:szCs w:val="24"/>
        </w:rPr>
        <w:t xml:space="preserve"> детского творчества, в котором 84 объединения, где занимается 1029 учащихся, в Детско-юношеской спортивной школе работает 8 объединений в них 52 секции, которые посещают 945 детей. Всего в системе дополнительного образования занято 1974учащихся, что составляет   </w:t>
      </w:r>
      <w:r w:rsidRPr="00CF049F">
        <w:rPr>
          <w:rFonts w:ascii="Times New Roman" w:hAnsi="Times New Roman" w:cs="Times New Roman"/>
          <w:color w:val="000000"/>
          <w:sz w:val="24"/>
          <w:szCs w:val="24"/>
        </w:rPr>
        <w:t xml:space="preserve">от общего числа детей в районе от 5-18 лет- 55,45 %. </w:t>
      </w:r>
    </w:p>
    <w:p w:rsidR="00BA433B" w:rsidRPr="00CF049F" w:rsidRDefault="00BA433B" w:rsidP="00BA433B">
      <w:pPr>
        <w:pStyle w:val="a8"/>
        <w:jc w:val="both"/>
        <w:rPr>
          <w:rFonts w:cs="Times New Roman"/>
          <w:sz w:val="24"/>
          <w:szCs w:val="24"/>
        </w:rPr>
      </w:pPr>
      <w:r w:rsidRPr="00CF049F">
        <w:rPr>
          <w:rFonts w:cs="Times New Roman"/>
          <w:sz w:val="24"/>
          <w:szCs w:val="24"/>
        </w:rPr>
        <w:t xml:space="preserve">Основным видом деятельности ДДТ является: реализация образовательных программ по направленностям: социально-педагогическая, </w:t>
      </w:r>
      <w:r w:rsidRPr="00CF049F">
        <w:rPr>
          <w:rFonts w:cs="Times New Roman"/>
          <w:sz w:val="24"/>
          <w:szCs w:val="24"/>
        </w:rPr>
        <w:lastRenderedPageBreak/>
        <w:t>художественно-эстетическая, туристско-краеведческая, военно-патриотическая, социальная, спортивная, техническая. В ДЮСШ</w:t>
      </w:r>
      <w:proofErr w:type="gramStart"/>
      <w:r w:rsidRPr="00CF049F">
        <w:rPr>
          <w:rFonts w:cs="Times New Roman"/>
          <w:sz w:val="24"/>
          <w:szCs w:val="24"/>
        </w:rPr>
        <w:t>.</w:t>
      </w:r>
      <w:proofErr w:type="gramEnd"/>
      <w:r w:rsidRPr="00CF049F">
        <w:rPr>
          <w:rFonts w:cs="Times New Roman"/>
          <w:sz w:val="24"/>
          <w:szCs w:val="24"/>
        </w:rPr>
        <w:t xml:space="preserve"> лицензировано 10 видов спорта по которым школа ведет обучение-это баскетбол, бокс, борьба, легкая атлетика, футбол, хоккей с мячом, аэробика, шашки-шахматы, волейбол, конькобежный спорт. В учреждениях дополнительного образования работает 42 работника. Из них 30 педагогических (ДДТ-15, ДЮСШ-15), 12 технических.</w:t>
      </w:r>
    </w:p>
    <w:p w:rsidR="004E14C7" w:rsidRPr="00CF049F" w:rsidRDefault="004E14C7" w:rsidP="00BA4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4C7" w:rsidRPr="00CF049F" w:rsidRDefault="004E14C7" w:rsidP="001F61E5">
      <w:pPr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Цель: Создание необходимых условий и механизмов для </w:t>
      </w:r>
      <w:proofErr w:type="gramStart"/>
      <w:r w:rsidRPr="00CF049F">
        <w:rPr>
          <w:rFonts w:ascii="Times New Roman" w:hAnsi="Times New Roman" w:cs="Times New Roman"/>
          <w:sz w:val="24"/>
          <w:szCs w:val="24"/>
        </w:rPr>
        <w:t>обеспечения  качественного</w:t>
      </w:r>
      <w:proofErr w:type="gramEnd"/>
      <w:r w:rsidRPr="00CF049F">
        <w:rPr>
          <w:rFonts w:ascii="Times New Roman" w:hAnsi="Times New Roman" w:cs="Times New Roman"/>
          <w:sz w:val="24"/>
          <w:szCs w:val="24"/>
        </w:rPr>
        <w:t xml:space="preserve"> и доступного дополнительного  образования. </w:t>
      </w:r>
    </w:p>
    <w:p w:rsidR="00E9373E" w:rsidRPr="00CF049F" w:rsidRDefault="004E14C7" w:rsidP="00E93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E9373E" w:rsidRPr="00CF049F" w:rsidRDefault="00E9373E" w:rsidP="00E9373E">
      <w:pPr>
        <w:pStyle w:val="a8"/>
        <w:rPr>
          <w:rFonts w:cs="Times New Roman"/>
          <w:sz w:val="24"/>
          <w:szCs w:val="24"/>
        </w:rPr>
      </w:pPr>
      <w:r w:rsidRPr="00CF049F">
        <w:rPr>
          <w:rFonts w:cs="Times New Roman"/>
          <w:sz w:val="24"/>
          <w:szCs w:val="24"/>
        </w:rPr>
        <w:t xml:space="preserve">Создание оптимальных условий для социализации личности, ее нравственного, интеллектуального, творческого </w:t>
      </w:r>
      <w:proofErr w:type="gramStart"/>
      <w:r w:rsidRPr="00CF049F">
        <w:rPr>
          <w:rFonts w:cs="Times New Roman"/>
          <w:sz w:val="24"/>
          <w:szCs w:val="24"/>
        </w:rPr>
        <w:t>и  физического</w:t>
      </w:r>
      <w:proofErr w:type="gramEnd"/>
      <w:r w:rsidRPr="00CF049F">
        <w:rPr>
          <w:rFonts w:cs="Times New Roman"/>
          <w:sz w:val="24"/>
          <w:szCs w:val="24"/>
        </w:rPr>
        <w:t xml:space="preserve"> развития через интеграцию общего и      дополнительного образования детей, расширение роли школы в социально-культурной жизни обучающихся и семей.            </w:t>
      </w:r>
    </w:p>
    <w:p w:rsidR="004E14C7" w:rsidRPr="00CF049F" w:rsidRDefault="00E9373E" w:rsidP="00E9373E">
      <w:pPr>
        <w:pStyle w:val="a8"/>
        <w:rPr>
          <w:rFonts w:cs="Times New Roman"/>
          <w:sz w:val="24"/>
          <w:szCs w:val="24"/>
        </w:rPr>
      </w:pPr>
      <w:r w:rsidRPr="00CF049F">
        <w:rPr>
          <w:rFonts w:cs="Times New Roman"/>
          <w:sz w:val="24"/>
          <w:szCs w:val="24"/>
        </w:rPr>
        <w:t xml:space="preserve">Обеспечение современных требований к условиям организации </w:t>
      </w:r>
      <w:r w:rsidR="00D34B14" w:rsidRPr="00CF049F">
        <w:rPr>
          <w:rFonts w:cs="Times New Roman"/>
          <w:sz w:val="24"/>
          <w:szCs w:val="24"/>
        </w:rPr>
        <w:t>образовательного процесса</w:t>
      </w:r>
      <w:r w:rsidRPr="00CF049F">
        <w:rPr>
          <w:rFonts w:cs="Times New Roman"/>
          <w:sz w:val="24"/>
          <w:szCs w:val="24"/>
        </w:rPr>
        <w:t>, безоп</w:t>
      </w:r>
      <w:r w:rsidR="00BA433B" w:rsidRPr="00CF049F">
        <w:rPr>
          <w:rFonts w:cs="Times New Roman"/>
          <w:sz w:val="24"/>
          <w:szCs w:val="24"/>
        </w:rPr>
        <w:t>асности жизнедеятельности к 2024</w:t>
      </w:r>
      <w:r w:rsidRPr="00CF049F">
        <w:rPr>
          <w:rFonts w:cs="Times New Roman"/>
          <w:sz w:val="24"/>
          <w:szCs w:val="24"/>
        </w:rPr>
        <w:t xml:space="preserve"> году.      </w:t>
      </w:r>
    </w:p>
    <w:p w:rsidR="00E9373E" w:rsidRPr="00CF049F" w:rsidRDefault="00E9373E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4C7" w:rsidRPr="00CF049F" w:rsidRDefault="004E14C7" w:rsidP="004E14C7">
      <w:pPr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Целевые индикаторы</w:t>
      </w:r>
    </w:p>
    <w:tbl>
      <w:tblPr>
        <w:tblStyle w:val="a5"/>
        <w:tblW w:w="134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1559"/>
        <w:gridCol w:w="709"/>
        <w:gridCol w:w="708"/>
        <w:gridCol w:w="568"/>
        <w:gridCol w:w="141"/>
        <w:gridCol w:w="709"/>
        <w:gridCol w:w="709"/>
        <w:gridCol w:w="708"/>
        <w:gridCol w:w="851"/>
        <w:gridCol w:w="851"/>
        <w:gridCol w:w="851"/>
        <w:gridCol w:w="851"/>
        <w:gridCol w:w="851"/>
      </w:tblGrid>
      <w:tr w:rsidR="003262A3" w:rsidRPr="00CF049F" w:rsidTr="003262A3">
        <w:tc>
          <w:tcPr>
            <w:tcW w:w="993" w:type="dxa"/>
            <w:vMerge w:val="restart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цели (задачи)</w:t>
            </w:r>
          </w:p>
        </w:tc>
        <w:tc>
          <w:tcPr>
            <w:tcW w:w="1559" w:type="dxa"/>
            <w:vMerge w:val="restart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(индикатор, наименование)</w:t>
            </w:r>
          </w:p>
        </w:tc>
        <w:tc>
          <w:tcPr>
            <w:tcW w:w="709" w:type="dxa"/>
            <w:vMerge w:val="restart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  <w:proofErr w:type="spellStart"/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4394" w:type="dxa"/>
            <w:gridSpan w:val="7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Прогнозный период</w:t>
            </w: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62A3" w:rsidRPr="00CF049F" w:rsidTr="003262A3">
        <w:tc>
          <w:tcPr>
            <w:tcW w:w="993" w:type="dxa"/>
            <w:vMerge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09" w:type="dxa"/>
            <w:gridSpan w:val="2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08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3262A3" w:rsidRPr="00CF049F" w:rsidTr="003262A3">
        <w:tc>
          <w:tcPr>
            <w:tcW w:w="10065" w:type="dxa"/>
            <w:gridSpan w:val="11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№ 3</w:t>
            </w:r>
          </w:p>
          <w:p w:rsidR="003262A3" w:rsidRPr="00CF049F" w:rsidRDefault="003262A3" w:rsidP="00BA43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1465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Дополнительное образование</w:t>
              </w:r>
            </w:hyperlink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0930" w:rsidRPr="00CF049F" w:rsidTr="00240930">
        <w:tc>
          <w:tcPr>
            <w:tcW w:w="993" w:type="dxa"/>
          </w:tcPr>
          <w:p w:rsidR="00240930" w:rsidRPr="00CF049F" w:rsidRDefault="00240930" w:rsidP="002409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240930" w:rsidRPr="00CF049F" w:rsidRDefault="00240930" w:rsidP="0024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240930" w:rsidRPr="00CF049F" w:rsidRDefault="00240930" w:rsidP="0024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и механизмов для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обеспечения  качественного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и доступного дополнительного  образования. </w:t>
            </w:r>
          </w:p>
          <w:p w:rsidR="00240930" w:rsidRPr="00CF049F" w:rsidRDefault="00240930" w:rsidP="0024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Задачи: Создание оптимальных условий для социализации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личности, ее нравственного, интеллектуального, творческого и        физического развития через интеграцию общего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и  детей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, расширение роли школы в</w:t>
            </w:r>
          </w:p>
          <w:p w:rsidR="00240930" w:rsidRPr="00CF049F" w:rsidRDefault="00240930" w:rsidP="0024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социально-культурной жизни обучающихся и семей.</w:t>
            </w:r>
          </w:p>
          <w:p w:rsidR="00240930" w:rsidRPr="00CF049F" w:rsidRDefault="00240930" w:rsidP="0024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современных требований к условиям организации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образовательного  процесса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, безопасности жизнедеятельности к 202</w:t>
            </w:r>
            <w:r w:rsidR="00BA433B" w:rsidRPr="00CF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году.            </w:t>
            </w:r>
          </w:p>
          <w:p w:rsidR="00240930" w:rsidRPr="00CF049F" w:rsidRDefault="00240930" w:rsidP="002409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40930" w:rsidRPr="00CF049F" w:rsidRDefault="00240930" w:rsidP="002409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Целевой </w:t>
            </w:r>
            <w:proofErr w:type="gramStart"/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  1</w:t>
            </w:r>
            <w:proofErr w:type="gramEnd"/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40930" w:rsidRPr="00CF049F" w:rsidRDefault="00240930" w:rsidP="0024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от 5 до 18 лет обучающихся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  дополнительным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от общей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 детей этого возраста.</w:t>
            </w:r>
          </w:p>
          <w:p w:rsidR="00240930" w:rsidRPr="00CF049F" w:rsidRDefault="00240930" w:rsidP="002409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40930" w:rsidRPr="00CF049F" w:rsidRDefault="00240930" w:rsidP="002409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240930" w:rsidRPr="00CF049F" w:rsidRDefault="00240930" w:rsidP="00240930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66,8</w:t>
            </w:r>
          </w:p>
        </w:tc>
        <w:tc>
          <w:tcPr>
            <w:tcW w:w="568" w:type="dxa"/>
          </w:tcPr>
          <w:p w:rsidR="00240930" w:rsidRPr="00CF049F" w:rsidRDefault="00240930" w:rsidP="00240930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65,2</w:t>
            </w:r>
          </w:p>
        </w:tc>
        <w:tc>
          <w:tcPr>
            <w:tcW w:w="850" w:type="dxa"/>
            <w:gridSpan w:val="2"/>
          </w:tcPr>
          <w:p w:rsidR="00240930" w:rsidRPr="00CF049F" w:rsidRDefault="00240930" w:rsidP="00240930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65,8</w:t>
            </w:r>
          </w:p>
        </w:tc>
        <w:tc>
          <w:tcPr>
            <w:tcW w:w="709" w:type="dxa"/>
          </w:tcPr>
          <w:p w:rsidR="00240930" w:rsidRPr="00CF049F" w:rsidRDefault="00FA39C2" w:rsidP="0024093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49,3</w:t>
            </w:r>
          </w:p>
        </w:tc>
        <w:tc>
          <w:tcPr>
            <w:tcW w:w="708" w:type="dxa"/>
          </w:tcPr>
          <w:p w:rsidR="00240930" w:rsidRPr="00CF049F" w:rsidRDefault="00A87892" w:rsidP="00240930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54,9</w:t>
            </w:r>
          </w:p>
        </w:tc>
        <w:tc>
          <w:tcPr>
            <w:tcW w:w="851" w:type="dxa"/>
          </w:tcPr>
          <w:p w:rsidR="00240930" w:rsidRPr="00CF049F" w:rsidRDefault="001B675E" w:rsidP="00240930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75,0</w:t>
            </w:r>
          </w:p>
        </w:tc>
        <w:tc>
          <w:tcPr>
            <w:tcW w:w="851" w:type="dxa"/>
          </w:tcPr>
          <w:p w:rsidR="00240930" w:rsidRPr="00CF049F" w:rsidRDefault="001B675E" w:rsidP="0024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1" w:type="dxa"/>
          </w:tcPr>
          <w:p w:rsidR="00240930" w:rsidRPr="00CF049F" w:rsidRDefault="001B675E" w:rsidP="0024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1" w:type="dxa"/>
          </w:tcPr>
          <w:p w:rsidR="00240930" w:rsidRPr="00CF049F" w:rsidRDefault="001B675E" w:rsidP="00240930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75,0</w:t>
            </w:r>
          </w:p>
        </w:tc>
        <w:tc>
          <w:tcPr>
            <w:tcW w:w="851" w:type="dxa"/>
          </w:tcPr>
          <w:p w:rsidR="00240930" w:rsidRPr="00CF049F" w:rsidRDefault="001B675E" w:rsidP="00240930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75,0</w:t>
            </w:r>
          </w:p>
        </w:tc>
      </w:tr>
    </w:tbl>
    <w:p w:rsidR="004E14C7" w:rsidRPr="00CF049F" w:rsidRDefault="004E14C7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4C7" w:rsidRPr="00CF049F" w:rsidRDefault="004E14C7" w:rsidP="004E14C7">
      <w:pPr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1559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1"/>
      </w:tblGrid>
      <w:tr w:rsidR="003262A3" w:rsidRPr="00CF049F" w:rsidTr="003262A3">
        <w:tc>
          <w:tcPr>
            <w:tcW w:w="1844" w:type="dxa"/>
            <w:vMerge w:val="restart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559" w:type="dxa"/>
            <w:vMerge w:val="restart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7" w:type="dxa"/>
            <w:gridSpan w:val="10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3262A3" w:rsidRPr="00CF049F" w:rsidTr="003262A3">
        <w:tc>
          <w:tcPr>
            <w:tcW w:w="1844" w:type="dxa"/>
            <w:vMerge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2016г. </w:t>
            </w:r>
          </w:p>
        </w:tc>
        <w:tc>
          <w:tcPr>
            <w:tcW w:w="850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850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851" w:type="dxa"/>
          </w:tcPr>
          <w:p w:rsidR="003262A3" w:rsidRPr="00CF049F" w:rsidRDefault="003262A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</w:tr>
      <w:tr w:rsidR="00AA6E40" w:rsidRPr="00CF049F" w:rsidTr="003262A3">
        <w:tc>
          <w:tcPr>
            <w:tcW w:w="1844" w:type="dxa"/>
            <w:vMerge w:val="restart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</w:tc>
        <w:tc>
          <w:tcPr>
            <w:tcW w:w="2268" w:type="dxa"/>
            <w:vMerge w:val="restart"/>
          </w:tcPr>
          <w:p w:rsidR="00AA6E40" w:rsidRPr="00CF049F" w:rsidRDefault="00AA6E40" w:rsidP="00BA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w:anchor="Par2867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Дополнительное образование</w:t>
              </w:r>
            </w:hyperlink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19781,01624</w:t>
            </w:r>
          </w:p>
        </w:tc>
        <w:tc>
          <w:tcPr>
            <w:tcW w:w="851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21245,17819</w:t>
            </w:r>
          </w:p>
        </w:tc>
        <w:tc>
          <w:tcPr>
            <w:tcW w:w="850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22667,91415</w:t>
            </w:r>
          </w:p>
        </w:tc>
        <w:tc>
          <w:tcPr>
            <w:tcW w:w="851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27665.14814</w:t>
            </w:r>
          </w:p>
        </w:tc>
        <w:tc>
          <w:tcPr>
            <w:tcW w:w="850" w:type="dxa"/>
          </w:tcPr>
          <w:p w:rsidR="00AA6E40" w:rsidRPr="00CF049F" w:rsidRDefault="00A87892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31506,55744</w:t>
            </w:r>
          </w:p>
        </w:tc>
        <w:tc>
          <w:tcPr>
            <w:tcW w:w="851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3" w:name="OLE_LINK105"/>
            <w:bookmarkStart w:id="14" w:name="OLE_LINK106"/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27507.36830</w:t>
            </w:r>
            <w:bookmarkEnd w:id="13"/>
            <w:bookmarkEnd w:id="14"/>
          </w:p>
        </w:tc>
        <w:tc>
          <w:tcPr>
            <w:tcW w:w="851" w:type="dxa"/>
          </w:tcPr>
          <w:p w:rsidR="00AA6E40" w:rsidRPr="00CF049F" w:rsidRDefault="00834EBD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27487,36830</w:t>
            </w:r>
          </w:p>
        </w:tc>
        <w:tc>
          <w:tcPr>
            <w:tcW w:w="851" w:type="dxa"/>
          </w:tcPr>
          <w:p w:rsidR="00AA6E40" w:rsidRPr="00CF049F" w:rsidRDefault="00834EBD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27487,36830</w:t>
            </w:r>
          </w:p>
        </w:tc>
        <w:tc>
          <w:tcPr>
            <w:tcW w:w="851" w:type="dxa"/>
          </w:tcPr>
          <w:p w:rsidR="00AA6E40" w:rsidRPr="00CF049F" w:rsidRDefault="00834EBD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27487,36830</w:t>
            </w:r>
          </w:p>
        </w:tc>
        <w:tc>
          <w:tcPr>
            <w:tcW w:w="851" w:type="dxa"/>
          </w:tcPr>
          <w:p w:rsidR="00AA6E40" w:rsidRPr="00CF049F" w:rsidRDefault="00032AF7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27487,36830</w:t>
            </w:r>
          </w:p>
        </w:tc>
      </w:tr>
      <w:tr w:rsidR="00AA6E40" w:rsidRPr="00CF049F" w:rsidTr="003262A3">
        <w:tc>
          <w:tcPr>
            <w:tcW w:w="1844" w:type="dxa"/>
            <w:vMerge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6E40" w:rsidRPr="00CF049F" w:rsidRDefault="00AA6E40" w:rsidP="00AA6E4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AA6E40" w:rsidRPr="00CF049F" w:rsidRDefault="00AA6E40" w:rsidP="00AA6E4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AA6E40" w:rsidRPr="00CF049F" w:rsidRDefault="00AA6E40" w:rsidP="00AA6E4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AA6E40" w:rsidRPr="00CF049F" w:rsidRDefault="00AA6E40" w:rsidP="00AA6E40">
            <w:pPr>
              <w:pStyle w:val="Default"/>
              <w:jc w:val="both"/>
              <w:rPr>
                <w:color w:val="auto"/>
              </w:rPr>
            </w:pPr>
          </w:p>
        </w:tc>
      </w:tr>
      <w:tr w:rsidR="00AA6E40" w:rsidRPr="00CF049F" w:rsidTr="003262A3">
        <w:tc>
          <w:tcPr>
            <w:tcW w:w="1844" w:type="dxa"/>
            <w:vMerge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850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7853,59702</w:t>
            </w:r>
          </w:p>
        </w:tc>
        <w:tc>
          <w:tcPr>
            <w:tcW w:w="851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8265,99845</w:t>
            </w:r>
          </w:p>
        </w:tc>
        <w:tc>
          <w:tcPr>
            <w:tcW w:w="850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9056,55805</w:t>
            </w:r>
          </w:p>
        </w:tc>
        <w:tc>
          <w:tcPr>
            <w:tcW w:w="851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12356.04773</w:t>
            </w:r>
          </w:p>
        </w:tc>
        <w:tc>
          <w:tcPr>
            <w:tcW w:w="850" w:type="dxa"/>
          </w:tcPr>
          <w:p w:rsidR="00AA6E40" w:rsidRPr="00CF049F" w:rsidRDefault="00A87892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27755,9157</w:t>
            </w:r>
          </w:p>
        </w:tc>
        <w:tc>
          <w:tcPr>
            <w:tcW w:w="851" w:type="dxa"/>
          </w:tcPr>
          <w:p w:rsidR="00AA6E40" w:rsidRPr="00CF049F" w:rsidRDefault="00834EBD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25755,81800</w:t>
            </w:r>
          </w:p>
        </w:tc>
        <w:tc>
          <w:tcPr>
            <w:tcW w:w="851" w:type="dxa"/>
          </w:tcPr>
          <w:p w:rsidR="00AA6E40" w:rsidRPr="00CF049F" w:rsidRDefault="00834EBD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25755,81830</w:t>
            </w:r>
          </w:p>
        </w:tc>
        <w:tc>
          <w:tcPr>
            <w:tcW w:w="851" w:type="dxa"/>
          </w:tcPr>
          <w:p w:rsidR="00AA6E40" w:rsidRPr="00CF049F" w:rsidRDefault="00834EBD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25755,81830</w:t>
            </w:r>
          </w:p>
        </w:tc>
        <w:tc>
          <w:tcPr>
            <w:tcW w:w="851" w:type="dxa"/>
          </w:tcPr>
          <w:p w:rsidR="00AA6E40" w:rsidRPr="00CF049F" w:rsidRDefault="00834EBD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25755,81830</w:t>
            </w:r>
          </w:p>
        </w:tc>
        <w:tc>
          <w:tcPr>
            <w:tcW w:w="851" w:type="dxa"/>
          </w:tcPr>
          <w:p w:rsidR="00AA6E40" w:rsidRPr="00CF049F" w:rsidRDefault="00032AF7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25755,81830</w:t>
            </w:r>
          </w:p>
        </w:tc>
      </w:tr>
      <w:tr w:rsidR="00A87892" w:rsidRPr="00CF049F" w:rsidTr="003262A3">
        <w:tc>
          <w:tcPr>
            <w:tcW w:w="1844" w:type="dxa"/>
            <w:vMerge/>
          </w:tcPr>
          <w:p w:rsidR="00A87892" w:rsidRPr="00CF049F" w:rsidRDefault="00A87892" w:rsidP="00A87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87892" w:rsidRPr="00CF049F" w:rsidRDefault="00A87892" w:rsidP="00A87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892" w:rsidRPr="00CF049F" w:rsidRDefault="00A87892" w:rsidP="00A8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A87892" w:rsidRPr="00CF049F" w:rsidRDefault="00A87892" w:rsidP="00A8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11927,41922</w:t>
            </w:r>
          </w:p>
        </w:tc>
        <w:tc>
          <w:tcPr>
            <w:tcW w:w="851" w:type="dxa"/>
          </w:tcPr>
          <w:p w:rsidR="00A87892" w:rsidRPr="00CF049F" w:rsidRDefault="00A87892" w:rsidP="00A8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12979,17974</w:t>
            </w:r>
          </w:p>
        </w:tc>
        <w:tc>
          <w:tcPr>
            <w:tcW w:w="850" w:type="dxa"/>
          </w:tcPr>
          <w:p w:rsidR="00A87892" w:rsidRPr="00CF049F" w:rsidRDefault="00A87892" w:rsidP="00A8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13611,3561</w:t>
            </w:r>
          </w:p>
        </w:tc>
        <w:tc>
          <w:tcPr>
            <w:tcW w:w="851" w:type="dxa"/>
          </w:tcPr>
          <w:p w:rsidR="00A87892" w:rsidRPr="00CF049F" w:rsidRDefault="00A87892" w:rsidP="00A878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15309.10041</w:t>
            </w:r>
          </w:p>
        </w:tc>
        <w:tc>
          <w:tcPr>
            <w:tcW w:w="850" w:type="dxa"/>
          </w:tcPr>
          <w:p w:rsidR="00A87892" w:rsidRPr="00CF049F" w:rsidRDefault="00A87892" w:rsidP="00A8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3750,64174</w:t>
            </w:r>
          </w:p>
        </w:tc>
        <w:tc>
          <w:tcPr>
            <w:tcW w:w="851" w:type="dxa"/>
          </w:tcPr>
          <w:p w:rsidR="00A87892" w:rsidRPr="00CF049F" w:rsidRDefault="00A87892" w:rsidP="00A8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1751,55030</w:t>
            </w:r>
          </w:p>
        </w:tc>
        <w:tc>
          <w:tcPr>
            <w:tcW w:w="851" w:type="dxa"/>
          </w:tcPr>
          <w:p w:rsidR="00A87892" w:rsidRPr="00CF049F" w:rsidRDefault="00A87892" w:rsidP="00A8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1731,55000</w:t>
            </w:r>
          </w:p>
        </w:tc>
        <w:tc>
          <w:tcPr>
            <w:tcW w:w="851" w:type="dxa"/>
          </w:tcPr>
          <w:p w:rsidR="00A87892" w:rsidRPr="00CF049F" w:rsidRDefault="00A87892" w:rsidP="00A8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1731,55000</w:t>
            </w:r>
          </w:p>
        </w:tc>
        <w:tc>
          <w:tcPr>
            <w:tcW w:w="851" w:type="dxa"/>
          </w:tcPr>
          <w:p w:rsidR="00A87892" w:rsidRPr="00CF049F" w:rsidRDefault="00A87892" w:rsidP="00A8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1731,55000</w:t>
            </w:r>
          </w:p>
        </w:tc>
        <w:tc>
          <w:tcPr>
            <w:tcW w:w="851" w:type="dxa"/>
          </w:tcPr>
          <w:p w:rsidR="00A87892" w:rsidRPr="00CF049F" w:rsidRDefault="00A87892" w:rsidP="00A87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1731,55000</w:t>
            </w:r>
          </w:p>
        </w:tc>
      </w:tr>
      <w:tr w:rsidR="00AA6E40" w:rsidRPr="00CF049F" w:rsidTr="003262A3">
        <w:tc>
          <w:tcPr>
            <w:tcW w:w="1844" w:type="dxa"/>
            <w:vMerge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6E40" w:rsidRPr="00CF049F" w:rsidRDefault="00AA6E40" w:rsidP="00AA6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6E40" w:rsidRPr="00CF049F" w:rsidRDefault="00AA6E40" w:rsidP="00AA6E4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AA6E40" w:rsidRPr="00CF049F" w:rsidRDefault="00AA6E40" w:rsidP="00AA6E4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AA6E40" w:rsidRPr="00CF049F" w:rsidRDefault="00AA6E40" w:rsidP="00AA6E4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AA6E40" w:rsidRPr="00CF049F" w:rsidRDefault="00AA6E40" w:rsidP="00AA6E40">
            <w:pPr>
              <w:pStyle w:val="Default"/>
              <w:jc w:val="both"/>
              <w:rPr>
                <w:color w:val="auto"/>
              </w:rPr>
            </w:pPr>
          </w:p>
        </w:tc>
      </w:tr>
      <w:tr w:rsidR="00F113AE" w:rsidRPr="00CF049F" w:rsidTr="003262A3">
        <w:tc>
          <w:tcPr>
            <w:tcW w:w="1844" w:type="dxa"/>
            <w:vMerge w:val="restart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268" w:type="dxa"/>
            <w:vMerge w:val="restart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реализации образовательных программ дополнительного образования, в том числе на содержание имущества в соответствии с муниципальным заданием и на иные цели</w:t>
            </w:r>
          </w:p>
        </w:tc>
        <w:tc>
          <w:tcPr>
            <w:tcW w:w="1559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19781,01624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20871,77819</w:t>
            </w:r>
          </w:p>
        </w:tc>
        <w:tc>
          <w:tcPr>
            <w:tcW w:w="850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22667,91415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26903.60041</w:t>
            </w:r>
          </w:p>
        </w:tc>
        <w:tc>
          <w:tcPr>
            <w:tcW w:w="850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31206,55744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32133,524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25478,2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25478,2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27487,36830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27487,36830</w:t>
            </w:r>
          </w:p>
        </w:tc>
      </w:tr>
      <w:tr w:rsidR="00F113AE" w:rsidRPr="00CF049F" w:rsidTr="003262A3">
        <w:tc>
          <w:tcPr>
            <w:tcW w:w="1844" w:type="dxa"/>
            <w:vMerge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13AE" w:rsidRPr="00CF049F" w:rsidRDefault="00F113AE" w:rsidP="00F113A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F113AE" w:rsidRPr="00CF049F" w:rsidRDefault="00F113AE" w:rsidP="00F113A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F113AE" w:rsidRPr="00CF049F" w:rsidRDefault="00F113AE" w:rsidP="00F113A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F113AE" w:rsidRPr="00CF049F" w:rsidRDefault="00F113AE" w:rsidP="00F113AE">
            <w:pPr>
              <w:pStyle w:val="Default"/>
              <w:jc w:val="both"/>
              <w:rPr>
                <w:color w:val="auto"/>
              </w:rPr>
            </w:pPr>
          </w:p>
        </w:tc>
      </w:tr>
      <w:tr w:rsidR="00F113AE" w:rsidRPr="00CF049F" w:rsidTr="003262A3">
        <w:tc>
          <w:tcPr>
            <w:tcW w:w="1844" w:type="dxa"/>
            <w:vMerge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850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7853,59702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7892,59845</w:t>
            </w:r>
          </w:p>
        </w:tc>
        <w:tc>
          <w:tcPr>
            <w:tcW w:w="850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9056,55805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11594.50000</w:t>
            </w:r>
          </w:p>
        </w:tc>
        <w:tc>
          <w:tcPr>
            <w:tcW w:w="850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27455,9157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21309,8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12759,1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12759,1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25755,81830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25755,81830</w:t>
            </w:r>
          </w:p>
        </w:tc>
      </w:tr>
      <w:tr w:rsidR="00F113AE" w:rsidRPr="00CF049F" w:rsidTr="003262A3">
        <w:tc>
          <w:tcPr>
            <w:tcW w:w="1844" w:type="dxa"/>
            <w:vMerge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11927,41922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12979,17974</w:t>
            </w:r>
          </w:p>
        </w:tc>
        <w:tc>
          <w:tcPr>
            <w:tcW w:w="850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13611,3561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15309.10041</w:t>
            </w:r>
          </w:p>
        </w:tc>
        <w:tc>
          <w:tcPr>
            <w:tcW w:w="850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3750,64174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10823,724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12719,1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12719,1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1731,55000</w:t>
            </w:r>
          </w:p>
        </w:tc>
        <w:tc>
          <w:tcPr>
            <w:tcW w:w="851" w:type="dxa"/>
          </w:tcPr>
          <w:p w:rsidR="00F113AE" w:rsidRPr="00CF049F" w:rsidRDefault="00F113AE" w:rsidP="00F1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1731,55000</w:t>
            </w:r>
          </w:p>
        </w:tc>
      </w:tr>
      <w:tr w:rsidR="00803406" w:rsidRPr="00CF049F" w:rsidTr="003262A3">
        <w:tc>
          <w:tcPr>
            <w:tcW w:w="1844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 w:val="restart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268" w:type="dxa"/>
            <w:vMerge w:val="restart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безопасных условий пребывания воспитанников  образовательных организациях 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(капитальный   ремонт, реконструкция и строительство, приобретение оборудования)</w:t>
            </w: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373,4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373,4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 w:val="restart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3.2.1.</w:t>
            </w:r>
          </w:p>
        </w:tc>
        <w:tc>
          <w:tcPr>
            <w:tcW w:w="2268" w:type="dxa"/>
            <w:vMerge w:val="restart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ДО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373,4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373,4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 w:val="restart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3.3.</w:t>
            </w:r>
          </w:p>
        </w:tc>
        <w:tc>
          <w:tcPr>
            <w:tcW w:w="2268" w:type="dxa"/>
            <w:vMerge w:val="restart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реализацию программы «Доступная среда</w:t>
            </w: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3262A3">
        <w:tc>
          <w:tcPr>
            <w:tcW w:w="1844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4E14C7" w:rsidRDefault="004E14C7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ab/>
      </w:r>
    </w:p>
    <w:p w:rsidR="00296815" w:rsidRDefault="00296815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815" w:rsidRDefault="00296815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815" w:rsidRDefault="00296815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815" w:rsidRDefault="00296815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815" w:rsidRDefault="00296815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815" w:rsidRDefault="00296815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815" w:rsidRPr="00CF049F" w:rsidRDefault="00296815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4C7" w:rsidRPr="00CF049F" w:rsidRDefault="004E14C7" w:rsidP="004E14C7">
      <w:pPr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lastRenderedPageBreak/>
        <w:t>Перечень основных мероприятий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244"/>
        <w:gridCol w:w="1559"/>
        <w:gridCol w:w="7088"/>
      </w:tblGrid>
      <w:tr w:rsidR="004E14C7" w:rsidRPr="00CF049F" w:rsidTr="00AA6E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3. </w:t>
            </w:r>
          </w:p>
          <w:p w:rsidR="004E14C7" w:rsidRPr="00CF049F" w:rsidRDefault="004E14C7" w:rsidP="00BA4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hyperlink w:anchor="Par1465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Дополнительное образование</w:t>
              </w:r>
            </w:hyperlink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E14C7" w:rsidRPr="00CF049F" w:rsidTr="00AA6E40">
        <w:trPr>
          <w:trHeight w:val="3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4E14C7" w:rsidRPr="00CF049F" w:rsidTr="00AA6E40">
        <w:trPr>
          <w:trHeight w:val="13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C7" w:rsidRPr="00CF049F" w:rsidRDefault="00780CE3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реализации образовательных программ дополнительного образования, в том числе на содержание имущества в соответствии с муниципальным заданием и на иные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1.Повышение доступности качественного образования,   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соответствующего требованиям инновационной экономики, 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 потребностям местного сообщества и каждого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жителя района.                                        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2.Повышение доступности и качества дополнительного   образования в соответствии с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требованиями  федерального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образовательного стандарта, Закона РФ "Об образовании".                           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3.Укрепление материально-технической базы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учреждений  дополнительного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образования.                          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AA6E40">
        <w:trPr>
          <w:trHeight w:val="1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C7" w:rsidRPr="00CF049F" w:rsidRDefault="00780CE3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пребывания воспитанников  образовательных организациях  дополнительного образования (капитальный   ремонт, реконструкция и строительство, приобретение оборудования)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AA6E40">
        <w:trPr>
          <w:trHeight w:val="1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C7" w:rsidRPr="00CF049F" w:rsidRDefault="00780CE3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ДО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Бичурская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803406" w:rsidRPr="00CF049F" w:rsidRDefault="00803406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4E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дополнительного  образования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803406" w:rsidRPr="00CF049F" w:rsidTr="00AA6E40">
        <w:trPr>
          <w:trHeight w:val="1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06" w:rsidRPr="00CF049F" w:rsidRDefault="00803406" w:rsidP="00803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06" w:rsidRPr="00CF049F" w:rsidRDefault="00803406" w:rsidP="00803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ДО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ДДТ»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06" w:rsidRPr="00CF049F" w:rsidRDefault="00803406" w:rsidP="00803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06" w:rsidRPr="00CF049F" w:rsidRDefault="00803406" w:rsidP="00803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материально-технической базы учреждений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дополнительного  образования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</w:t>
            </w:r>
          </w:p>
          <w:p w:rsidR="00803406" w:rsidRPr="00CF049F" w:rsidRDefault="00803406" w:rsidP="00803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803406" w:rsidRPr="00CF049F" w:rsidTr="00AA6E40">
        <w:trPr>
          <w:trHeight w:val="1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06" w:rsidRPr="00CF049F" w:rsidRDefault="00803406" w:rsidP="00803406">
            <w:pPr>
              <w:pStyle w:val="a8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F049F">
              <w:rPr>
                <w:rFonts w:cs="Times New Roman"/>
                <w:sz w:val="24"/>
                <w:szCs w:val="24"/>
              </w:rPr>
              <w:t>3.3.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06" w:rsidRPr="00CF049F" w:rsidRDefault="00803406" w:rsidP="008034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реализацию программы «Доступная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06" w:rsidRPr="00CF049F" w:rsidRDefault="00803406" w:rsidP="008034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2020 г.</w:t>
            </w:r>
          </w:p>
          <w:p w:rsidR="00803406" w:rsidRPr="00CF049F" w:rsidRDefault="00803406" w:rsidP="008034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eastAsia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06" w:rsidRPr="00CF049F" w:rsidRDefault="00803406" w:rsidP="00803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1E5" w:rsidRPr="00CF049F" w:rsidRDefault="001F61E5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1E5" w:rsidRDefault="001F61E5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815" w:rsidRDefault="00296815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815" w:rsidRDefault="00296815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815" w:rsidRPr="00CF049F" w:rsidRDefault="00296815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4C7" w:rsidRPr="00CF049F" w:rsidRDefault="004E14C7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№ 4</w:t>
      </w:r>
    </w:p>
    <w:p w:rsidR="004E14C7" w:rsidRPr="00CF049F" w:rsidRDefault="004E14C7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«</w:t>
      </w:r>
      <w:hyperlink w:anchor="Par5134" w:tooltip="Ссылка на текущий документ" w:history="1">
        <w:r w:rsidRPr="00CF049F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Развитие системы</w:t>
        </w:r>
      </w:hyperlink>
      <w:r w:rsidR="00BA433B" w:rsidRPr="00CF049F">
        <w:rPr>
          <w:rFonts w:ascii="Times New Roman" w:hAnsi="Times New Roman" w:cs="Times New Roman"/>
          <w:b/>
          <w:sz w:val="24"/>
          <w:szCs w:val="24"/>
        </w:rPr>
        <w:t xml:space="preserve"> детского отдыха</w:t>
      </w:r>
      <w:r w:rsidRPr="00CF049F">
        <w:rPr>
          <w:rFonts w:ascii="Times New Roman" w:hAnsi="Times New Roman" w:cs="Times New Roman"/>
          <w:b/>
          <w:sz w:val="24"/>
          <w:szCs w:val="24"/>
        </w:rPr>
        <w:t>»</w:t>
      </w:r>
    </w:p>
    <w:p w:rsidR="001F61E5" w:rsidRPr="00CF049F" w:rsidRDefault="001F61E5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4C7" w:rsidRPr="00CF049F" w:rsidRDefault="004E14C7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tbl>
      <w:tblPr>
        <w:tblW w:w="13892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3"/>
        <w:gridCol w:w="1134"/>
        <w:gridCol w:w="1985"/>
        <w:gridCol w:w="992"/>
        <w:gridCol w:w="1701"/>
        <w:gridCol w:w="1701"/>
        <w:gridCol w:w="2126"/>
      </w:tblGrid>
      <w:tr w:rsidR="004E14C7" w:rsidRPr="00CF049F" w:rsidTr="006D5444">
        <w:trPr>
          <w:trHeight w:val="6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780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80CE3"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</w:t>
            </w:r>
          </w:p>
        </w:tc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BA4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5134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Развитие системы</w:t>
              </w:r>
            </w:hyperlink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детского отдыха»     </w:t>
            </w:r>
            <w:r w:rsidR="00BA433B" w:rsidRPr="00CF04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 муниципального образования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район» "Развитие образования муниципального образования "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район" на 2015</w:t>
            </w:r>
            <w:r w:rsidR="00BA433B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- 2017 годы и на период до 2024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года"</w:t>
            </w:r>
          </w:p>
        </w:tc>
      </w:tr>
      <w:tr w:rsidR="004E14C7" w:rsidRPr="00CF049F" w:rsidTr="006D5444">
        <w:trPr>
          <w:trHeight w:val="6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780CE3"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муниципальной подпрограммы</w:t>
            </w:r>
          </w:p>
        </w:tc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CE08C4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 Районное управление образованием Администрации МО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район».</w:t>
            </w:r>
          </w:p>
        </w:tc>
      </w:tr>
      <w:tr w:rsidR="004E14C7" w:rsidRPr="00CF049F" w:rsidTr="006D5444">
        <w:trPr>
          <w:trHeight w:val="6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780CE3"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муниципальной подпрограммы</w:t>
            </w:r>
          </w:p>
        </w:tc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CE08C4" w:rsidP="00CE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униципальные  бюджетные образовательные  учреждения  </w:t>
            </w:r>
            <w:proofErr w:type="spellStart"/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Бичурского</w:t>
            </w:r>
            <w:proofErr w:type="spellEnd"/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, МКУ Администрация МО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4E14C7" w:rsidRPr="00CF049F" w:rsidTr="006D5444">
        <w:trPr>
          <w:trHeight w:val="60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780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780CE3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подпрограммы </w:t>
            </w:r>
          </w:p>
        </w:tc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80CE3" w:rsidRPr="00CF049F" w:rsidRDefault="00780CE3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и механизмов </w:t>
            </w:r>
            <w:proofErr w:type="gramStart"/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для  организации</w:t>
            </w:r>
            <w:proofErr w:type="gramEnd"/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отдыха с учетом потребностей граждан, общества, государства.     </w:t>
            </w:r>
          </w:p>
          <w:p w:rsidR="004E14C7" w:rsidRPr="00CF049F" w:rsidRDefault="00780CE3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Задачи:Организация</w:t>
            </w:r>
            <w:proofErr w:type="spellEnd"/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отдыха и оздоровления детей.                </w:t>
            </w:r>
          </w:p>
        </w:tc>
      </w:tr>
      <w:tr w:rsidR="004E14C7" w:rsidRPr="00CF049F" w:rsidTr="006D5444">
        <w:trPr>
          <w:trHeight w:val="82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</w:t>
            </w:r>
            <w:r w:rsidR="00780CE3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подпрограммы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1.Доля населения возрастной категории от 7 до 15 лет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включительно,  получивших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услугу по отдыху и оздоровлению на базе стационарных учреждений (санаторные лагеря, загородные лагеря)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2. Удельный вес детей в возрасте от 7 до 15 лет, охваченных всеми формами отдыха и оздоровления. К общему числу детей от 7 до 15 лет включительно.</w:t>
            </w:r>
          </w:p>
        </w:tc>
      </w:tr>
      <w:tr w:rsidR="004E14C7" w:rsidRPr="00CF049F" w:rsidTr="006D5444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  </w:t>
            </w:r>
          </w:p>
        </w:tc>
        <w:tc>
          <w:tcPr>
            <w:tcW w:w="963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14C7" w:rsidRPr="00CF049F" w:rsidRDefault="00BA433B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2015-2024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6E40" w:rsidRPr="00CF049F" w:rsidTr="006D5444">
        <w:trPr>
          <w:trHeight w:val="973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AA6E40" w:rsidRPr="00CF049F" w:rsidRDefault="00BA433B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Объемы финансовых</w:t>
            </w:r>
            <w:r w:rsidR="00AA6E40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ассигнований</w:t>
            </w:r>
          </w:p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- бюджет МО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район».          </w:t>
            </w:r>
          </w:p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составляет 19214,6666 тысяч рублей, в том числе по годам:                             </w:t>
            </w:r>
          </w:p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E40" w:rsidRPr="00CF049F" w:rsidTr="006D5444">
        <w:trPr>
          <w:trHeight w:val="300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AA6E40" w:rsidRPr="00CF049F" w:rsidTr="006D5444">
        <w:trPr>
          <w:trHeight w:val="406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2994,5664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2829,8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164,7664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E40" w:rsidRPr="00CF049F" w:rsidTr="006D5444">
        <w:trPr>
          <w:trHeight w:val="414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3120,6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661,9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2233,2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225,5002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E40" w:rsidRPr="00CF049F" w:rsidTr="006D5444">
        <w:trPr>
          <w:trHeight w:val="375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4280,6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3791,4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489,2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E40" w:rsidRPr="00CF049F" w:rsidTr="006D5444">
        <w:trPr>
          <w:trHeight w:val="375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D06871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3545,40000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40" w:rsidRPr="00CF049F" w:rsidRDefault="00D06871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3155,10000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D06871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390,3</w:t>
            </w:r>
            <w:r w:rsidR="00416DF9" w:rsidRP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E40" w:rsidRPr="00CF049F" w:rsidTr="00CF049F">
        <w:trPr>
          <w:trHeight w:val="492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803406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4686,57534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40" w:rsidRPr="00CF049F" w:rsidRDefault="004E257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4373,9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40" w:rsidRPr="00CF049F" w:rsidRDefault="00803406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212,67534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6E40" w:rsidRPr="00CF049F" w:rsidRDefault="00AA6E40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F9" w:rsidRPr="00CF049F" w:rsidTr="006D5444">
        <w:trPr>
          <w:trHeight w:val="375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594625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E257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4803</w:t>
            </w:r>
            <w:r w:rsidR="00416DF9" w:rsidRPr="00CF049F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9" w:rsidRPr="00CF049F" w:rsidRDefault="00416DF9" w:rsidP="004E2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E2579" w:rsidRPr="00CF049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E257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F9" w:rsidRPr="00CF049F" w:rsidTr="006D5444">
        <w:trPr>
          <w:trHeight w:val="375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16DF9" w:rsidP="004E2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OLE_LINK48"/>
            <w:bookmarkStart w:id="17" w:name="OLE_LINK49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E2579" w:rsidRPr="00CF049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  <w:bookmarkEnd w:id="16"/>
            <w:bookmarkEnd w:id="1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9" w:rsidRPr="00CF049F" w:rsidRDefault="00416DF9" w:rsidP="004E2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E2579" w:rsidRPr="00CF049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579" w:rsidRPr="00CF049F" w:rsidTr="006D5444">
        <w:trPr>
          <w:trHeight w:val="375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E2579" w:rsidRPr="00CF049F" w:rsidRDefault="004E2579" w:rsidP="004E2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9" w:rsidRPr="00CF049F" w:rsidRDefault="004E2579" w:rsidP="004E2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9" w:rsidRPr="00CF049F" w:rsidRDefault="004E2579" w:rsidP="004E2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4373,00000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79" w:rsidRPr="00CF049F" w:rsidRDefault="004E2579" w:rsidP="004E2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79" w:rsidRPr="00CF049F" w:rsidRDefault="004E2579" w:rsidP="004E2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4373,00000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79" w:rsidRPr="00CF049F" w:rsidRDefault="004E2579" w:rsidP="004E2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2579" w:rsidRPr="00CF049F" w:rsidRDefault="004E2579" w:rsidP="004E2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F9" w:rsidRPr="00CF049F" w:rsidTr="006D5444">
        <w:trPr>
          <w:trHeight w:val="375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1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4364,00000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9" w:rsidRPr="00CF049F" w:rsidRDefault="00416DF9" w:rsidP="007A0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4364,00000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F9" w:rsidRPr="00CF049F" w:rsidTr="006D5444">
        <w:trPr>
          <w:trHeight w:val="375"/>
        </w:trPr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1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4364,00000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9" w:rsidRPr="00CF049F" w:rsidRDefault="00416DF9" w:rsidP="007A0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4364,00000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5"/>
      <w:tr w:rsidR="004E14C7" w:rsidRPr="00CF049F" w:rsidTr="006D5444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963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охвата детей и подростков всеми видами 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отдыха и оздоровления.</w:t>
            </w:r>
          </w:p>
        </w:tc>
      </w:tr>
    </w:tbl>
    <w:p w:rsidR="00780CE3" w:rsidRPr="00CF049F" w:rsidRDefault="00780CE3" w:rsidP="0078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4C7" w:rsidRPr="00CF049F" w:rsidRDefault="004E14C7" w:rsidP="004E14C7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состояния, основные проблемы, анализ основных показателей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ab/>
        <w:t>Подпрограмма «Развитие системы детского отдыха 20</w:t>
      </w:r>
      <w:r w:rsidR="00BC35A9" w:rsidRPr="00CF049F">
        <w:rPr>
          <w:rFonts w:ascii="Times New Roman" w:hAnsi="Times New Roman" w:cs="Times New Roman"/>
          <w:sz w:val="24"/>
          <w:szCs w:val="24"/>
        </w:rPr>
        <w:t>15-2017 годы и на период до 2024</w:t>
      </w:r>
      <w:r w:rsidRPr="00CF049F">
        <w:rPr>
          <w:rFonts w:ascii="Times New Roman" w:hAnsi="Times New Roman" w:cs="Times New Roman"/>
          <w:sz w:val="24"/>
          <w:szCs w:val="24"/>
        </w:rPr>
        <w:t xml:space="preserve"> года» (далее- программа) направлена на развитие системы детского отдыха, оздоровления и занятости детей и </w:t>
      </w:r>
      <w:r w:rsidR="00D34B14" w:rsidRPr="00CF049F">
        <w:rPr>
          <w:rFonts w:ascii="Times New Roman" w:hAnsi="Times New Roman" w:cs="Times New Roman"/>
          <w:sz w:val="24"/>
          <w:szCs w:val="24"/>
        </w:rPr>
        <w:t>подростков, создание</w:t>
      </w:r>
      <w:r w:rsidRPr="00CF049F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8E3009" w:rsidRPr="00CF049F">
        <w:rPr>
          <w:rFonts w:ascii="Times New Roman" w:hAnsi="Times New Roman" w:cs="Times New Roman"/>
          <w:sz w:val="24"/>
          <w:szCs w:val="24"/>
        </w:rPr>
        <w:t>для развития</w:t>
      </w:r>
      <w:r w:rsidRPr="00CF049F">
        <w:rPr>
          <w:rFonts w:ascii="Times New Roman" w:hAnsi="Times New Roman" w:cs="Times New Roman"/>
          <w:sz w:val="24"/>
          <w:szCs w:val="24"/>
        </w:rPr>
        <w:t xml:space="preserve"> личности, формирования гражданских качеств, укрепления нравственного и физического здоровья.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   Подпрограмма </w:t>
      </w:r>
      <w:r w:rsidR="00BC35A9" w:rsidRPr="00CF049F">
        <w:rPr>
          <w:rFonts w:ascii="Times New Roman" w:hAnsi="Times New Roman" w:cs="Times New Roman"/>
          <w:sz w:val="24"/>
          <w:szCs w:val="24"/>
        </w:rPr>
        <w:t>4</w:t>
      </w:r>
      <w:r w:rsidRPr="00CF049F">
        <w:rPr>
          <w:rFonts w:ascii="Times New Roman" w:hAnsi="Times New Roman" w:cs="Times New Roman"/>
          <w:sz w:val="24"/>
          <w:szCs w:val="24"/>
        </w:rPr>
        <w:t xml:space="preserve">   развивает основные принципы проведения, повышения эффективности межведомственного взаимодействия по организации качественного отдыха, оздоровительной кампании в </w:t>
      </w:r>
      <w:proofErr w:type="spellStart"/>
      <w:r w:rsidRPr="00CF049F">
        <w:rPr>
          <w:rFonts w:ascii="Times New Roman" w:hAnsi="Times New Roman" w:cs="Times New Roman"/>
          <w:sz w:val="24"/>
          <w:szCs w:val="24"/>
        </w:rPr>
        <w:t>Бичурском</w:t>
      </w:r>
      <w:proofErr w:type="spellEnd"/>
      <w:r w:rsidRPr="00CF049F">
        <w:rPr>
          <w:rFonts w:ascii="Times New Roman" w:hAnsi="Times New Roman" w:cs="Times New Roman"/>
          <w:sz w:val="24"/>
          <w:szCs w:val="24"/>
        </w:rPr>
        <w:t xml:space="preserve"> районе. Система детского отдыха и оздоровления в муниципальном образовании «</w:t>
      </w:r>
      <w:proofErr w:type="spellStart"/>
      <w:r w:rsidRPr="00CF049F">
        <w:rPr>
          <w:rFonts w:ascii="Times New Roman" w:hAnsi="Times New Roman" w:cs="Times New Roman"/>
          <w:sz w:val="24"/>
          <w:szCs w:val="24"/>
        </w:rPr>
        <w:t>Бичурский</w:t>
      </w:r>
      <w:proofErr w:type="spellEnd"/>
      <w:r w:rsidRPr="00CF049F">
        <w:rPr>
          <w:rFonts w:ascii="Times New Roman" w:hAnsi="Times New Roman" w:cs="Times New Roman"/>
          <w:sz w:val="24"/>
          <w:szCs w:val="24"/>
        </w:rPr>
        <w:t xml:space="preserve"> район» представлена следующими видами:  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F049F">
        <w:rPr>
          <w:rFonts w:ascii="Times New Roman" w:hAnsi="Times New Roman" w:cs="Times New Roman"/>
          <w:sz w:val="24"/>
          <w:szCs w:val="24"/>
        </w:rPr>
        <w:t>лагеря  дневного</w:t>
      </w:r>
      <w:proofErr w:type="gramEnd"/>
      <w:r w:rsidRPr="00CF049F">
        <w:rPr>
          <w:rFonts w:ascii="Times New Roman" w:hAnsi="Times New Roman" w:cs="Times New Roman"/>
          <w:sz w:val="24"/>
          <w:szCs w:val="24"/>
        </w:rPr>
        <w:t xml:space="preserve"> пребывания, организованных на базе образовательных учреждений;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>- стационарные лагеря Республики Бурятия;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- стационарные лагеря Российской Федерации. </w:t>
      </w:r>
    </w:p>
    <w:p w:rsidR="00BC35A9" w:rsidRPr="00CF049F" w:rsidRDefault="00BC35A9" w:rsidP="00BC35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Летняя оздоровительная кампания в текущем 2018 году организована в 16 детских оздоровительных лагерей с дневным пребыванием детей на базе образовательных организаций </w:t>
      </w:r>
      <w:proofErr w:type="spellStart"/>
      <w:r w:rsidRPr="00CF049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Pr="00CF049F">
        <w:rPr>
          <w:rFonts w:ascii="Times New Roman" w:hAnsi="Times New Roman" w:cs="Times New Roman"/>
          <w:sz w:val="24"/>
          <w:szCs w:val="24"/>
        </w:rPr>
        <w:t xml:space="preserve"> района, отдыха и оздоровления детей на базе загородных стационарных детских оздоровительных лагерей Республики Бурятия.</w:t>
      </w:r>
    </w:p>
    <w:p w:rsidR="00BC35A9" w:rsidRPr="00CF049F" w:rsidRDefault="00BC35A9" w:rsidP="00BC35A9">
      <w:pPr>
        <w:shd w:val="clear" w:color="auto" w:fill="FFFFFF"/>
        <w:tabs>
          <w:tab w:val="left" w:pos="90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Объем финансовых средств на детскую оздоровительную кампанию в 2018 году в общем составил 3520,2 тыс.   рублей, в том числе средства местного бюджета 390,3 тыс. руб.. средства для детей в ТЖС 1682,7 тыс. руб. и кроме ТЖС 1447,2 тыс. руб. Фактическое исполнение за 2018год 3520,2 </w:t>
      </w:r>
      <w:r w:rsidR="00D34B14"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тыс. рублей</w:t>
      </w:r>
      <w:r w:rsidRPr="00CF049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>Основной проблемой в организации и проведении летнего отдыхав районе отсутствует лагерь с круглосуточным преб</w:t>
      </w:r>
      <w:r w:rsidR="00780CE3" w:rsidRPr="00CF049F">
        <w:rPr>
          <w:rFonts w:ascii="Times New Roman" w:hAnsi="Times New Roman" w:cs="Times New Roman"/>
          <w:sz w:val="24"/>
          <w:szCs w:val="24"/>
        </w:rPr>
        <w:t xml:space="preserve">ыванием детей </w:t>
      </w:r>
      <w:r w:rsidRPr="00CF049F">
        <w:rPr>
          <w:rFonts w:ascii="Times New Roman" w:hAnsi="Times New Roman" w:cs="Times New Roman"/>
          <w:sz w:val="24"/>
          <w:szCs w:val="24"/>
        </w:rPr>
        <w:t>требуется строительство нового здания.</w:t>
      </w:r>
    </w:p>
    <w:p w:rsidR="004E14C7" w:rsidRPr="00CF049F" w:rsidRDefault="004E14C7" w:rsidP="004E14C7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Цель: Создание необходимых условий и механизмов </w:t>
      </w:r>
      <w:proofErr w:type="gramStart"/>
      <w:r w:rsidRPr="00CF049F">
        <w:rPr>
          <w:rFonts w:ascii="Times New Roman" w:hAnsi="Times New Roman" w:cs="Times New Roman"/>
          <w:sz w:val="24"/>
          <w:szCs w:val="24"/>
        </w:rPr>
        <w:t>для  организации</w:t>
      </w:r>
      <w:proofErr w:type="gramEnd"/>
      <w:r w:rsidRPr="00CF049F">
        <w:rPr>
          <w:rFonts w:ascii="Times New Roman" w:hAnsi="Times New Roman" w:cs="Times New Roman"/>
          <w:sz w:val="24"/>
          <w:szCs w:val="24"/>
        </w:rPr>
        <w:t xml:space="preserve"> детского отдыха с учетом потребностей граждан, общества, государства.         </w:t>
      </w:r>
    </w:p>
    <w:p w:rsidR="004E14C7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Задача: Организация отдыха и оздоровления детей.                </w:t>
      </w:r>
    </w:p>
    <w:p w:rsidR="004E14C7" w:rsidRPr="00CF049F" w:rsidRDefault="004E14C7" w:rsidP="004E14C7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lastRenderedPageBreak/>
        <w:t>Целевые индикаторы</w:t>
      </w:r>
    </w:p>
    <w:tbl>
      <w:tblPr>
        <w:tblStyle w:val="a5"/>
        <w:tblW w:w="141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567"/>
        <w:gridCol w:w="709"/>
        <w:gridCol w:w="708"/>
        <w:gridCol w:w="851"/>
        <w:gridCol w:w="850"/>
        <w:gridCol w:w="709"/>
        <w:gridCol w:w="851"/>
        <w:gridCol w:w="851"/>
        <w:gridCol w:w="851"/>
        <w:gridCol w:w="851"/>
        <w:gridCol w:w="851"/>
      </w:tblGrid>
      <w:tr w:rsidR="00AA6E40" w:rsidRPr="00CF049F" w:rsidTr="00AA6E40">
        <w:tc>
          <w:tcPr>
            <w:tcW w:w="2127" w:type="dxa"/>
            <w:vMerge w:val="restart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цели (задачи)</w:t>
            </w:r>
          </w:p>
        </w:tc>
        <w:tc>
          <w:tcPr>
            <w:tcW w:w="3402" w:type="dxa"/>
            <w:vMerge w:val="restart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(индикатор, наименование)</w:t>
            </w:r>
          </w:p>
        </w:tc>
        <w:tc>
          <w:tcPr>
            <w:tcW w:w="567" w:type="dxa"/>
            <w:vMerge w:val="restart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8082" w:type="dxa"/>
            <w:gridSpan w:val="10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Прогнозный период</w:t>
            </w:r>
          </w:p>
        </w:tc>
      </w:tr>
      <w:tr w:rsidR="00AA6E40" w:rsidRPr="00CF049F" w:rsidTr="00AA6E40">
        <w:tc>
          <w:tcPr>
            <w:tcW w:w="2127" w:type="dxa"/>
            <w:vMerge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08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AA6E40" w:rsidRPr="00CF049F" w:rsidTr="00AA6E40">
        <w:tc>
          <w:tcPr>
            <w:tcW w:w="14178" w:type="dxa"/>
            <w:gridSpan w:val="13"/>
          </w:tcPr>
          <w:p w:rsidR="00AA6E40" w:rsidRPr="00CF049F" w:rsidRDefault="00AA6E40" w:rsidP="00780C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4.</w:t>
            </w:r>
          </w:p>
          <w:p w:rsidR="00AA6E40" w:rsidRPr="00CF049F" w:rsidRDefault="00AA6E40" w:rsidP="00BC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5134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Развитие системы</w:t>
              </w:r>
            </w:hyperlink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детского отдыха»</w:t>
            </w:r>
          </w:p>
        </w:tc>
      </w:tr>
      <w:tr w:rsidR="00AA6E40" w:rsidRPr="00CF049F" w:rsidTr="00AA6E40">
        <w:tc>
          <w:tcPr>
            <w:tcW w:w="2127" w:type="dxa"/>
            <w:vMerge w:val="restart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необходимых условий и механизмов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для  организации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отдыха с учетом потребностей граждан, общества, государства.         </w:t>
            </w:r>
          </w:p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Задача: Организация отдыха и оздоровления детей.                </w:t>
            </w:r>
          </w:p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индикатор 1</w:t>
            </w:r>
          </w:p>
          <w:p w:rsidR="00AA6E40" w:rsidRPr="00CF049F" w:rsidRDefault="00AA6E40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возрастной категории от 7 до 15 лет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включительно,  получивших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услугу по отдыху и оздоровлению на базе стационарных учреждений (санаторные лагеря, загородные лагеря)</w:t>
            </w:r>
          </w:p>
          <w:p w:rsidR="00AA6E40" w:rsidRPr="00CF049F" w:rsidRDefault="00AA6E40" w:rsidP="00CA7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A6E40" w:rsidRPr="00CF049F" w:rsidRDefault="00D47A10" w:rsidP="00CA7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A6E40" w:rsidRPr="00CF049F" w:rsidRDefault="00AA6E40" w:rsidP="00CA7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A6E40" w:rsidRPr="00CF049F" w:rsidRDefault="00AD17A4" w:rsidP="00CA7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A6E40" w:rsidRPr="00CF049F" w:rsidRDefault="00AD17A4" w:rsidP="00CA7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A6E40" w:rsidRPr="00CF049F" w:rsidRDefault="00AD17A4" w:rsidP="00CA7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A6E40" w:rsidRPr="00CF049F" w:rsidRDefault="00AD17A4" w:rsidP="00CA75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53474" w:rsidRPr="00CF049F" w:rsidTr="00AA6E40">
        <w:tc>
          <w:tcPr>
            <w:tcW w:w="2127" w:type="dxa"/>
            <w:vMerge/>
          </w:tcPr>
          <w:p w:rsidR="00B53474" w:rsidRPr="00CF049F" w:rsidRDefault="00B53474" w:rsidP="00B534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53474" w:rsidRPr="00CF049F" w:rsidRDefault="00B53474" w:rsidP="00B534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Целевой индикатор 2</w:t>
            </w:r>
          </w:p>
          <w:p w:rsidR="00B53474" w:rsidRPr="00CF049F" w:rsidRDefault="00B53474" w:rsidP="00B53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Удельный вес детей в возрасте от 7 до 15 лет, охваченных всеми формами отдыха и оздоровления. К общему числу детей от 7 до 15 лет включительно.</w:t>
            </w:r>
          </w:p>
        </w:tc>
        <w:tc>
          <w:tcPr>
            <w:tcW w:w="567" w:type="dxa"/>
          </w:tcPr>
          <w:p w:rsidR="00B53474" w:rsidRPr="00CF049F" w:rsidRDefault="00B53474" w:rsidP="00B534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53474" w:rsidRPr="00CF049F" w:rsidRDefault="00B53474" w:rsidP="00B53474">
            <w:pPr>
              <w:pStyle w:val="af"/>
              <w:ind w:left="0"/>
              <w:rPr>
                <w:bCs/>
                <w:sz w:val="24"/>
                <w:szCs w:val="24"/>
              </w:rPr>
            </w:pPr>
            <w:r w:rsidRPr="00CF049F">
              <w:rPr>
                <w:bCs/>
                <w:sz w:val="24"/>
                <w:szCs w:val="24"/>
              </w:rPr>
              <w:t>44,2</w:t>
            </w:r>
          </w:p>
        </w:tc>
        <w:tc>
          <w:tcPr>
            <w:tcW w:w="708" w:type="dxa"/>
          </w:tcPr>
          <w:p w:rsidR="00B53474" w:rsidRPr="00CF049F" w:rsidRDefault="00B53474" w:rsidP="00B53474">
            <w:pPr>
              <w:pStyle w:val="af"/>
              <w:ind w:left="0"/>
              <w:rPr>
                <w:bCs/>
                <w:sz w:val="24"/>
                <w:szCs w:val="24"/>
              </w:rPr>
            </w:pPr>
            <w:r w:rsidRPr="00CF049F">
              <w:rPr>
                <w:bCs/>
                <w:sz w:val="24"/>
                <w:szCs w:val="24"/>
              </w:rPr>
              <w:t>44,2</w:t>
            </w:r>
          </w:p>
        </w:tc>
        <w:tc>
          <w:tcPr>
            <w:tcW w:w="851" w:type="dxa"/>
          </w:tcPr>
          <w:p w:rsidR="00B53474" w:rsidRPr="00CF049F" w:rsidRDefault="00B53474" w:rsidP="00B53474">
            <w:pPr>
              <w:pStyle w:val="af"/>
              <w:ind w:left="0"/>
              <w:rPr>
                <w:bCs/>
                <w:sz w:val="24"/>
                <w:szCs w:val="24"/>
              </w:rPr>
            </w:pPr>
            <w:r w:rsidRPr="00CF049F">
              <w:rPr>
                <w:bCs/>
                <w:sz w:val="24"/>
                <w:szCs w:val="24"/>
              </w:rPr>
              <w:t>44,4</w:t>
            </w:r>
          </w:p>
        </w:tc>
        <w:tc>
          <w:tcPr>
            <w:tcW w:w="850" w:type="dxa"/>
          </w:tcPr>
          <w:p w:rsidR="00B53474" w:rsidRPr="00CF049F" w:rsidRDefault="00B53474" w:rsidP="00B53474">
            <w:pPr>
              <w:pStyle w:val="af"/>
              <w:ind w:left="0"/>
              <w:rPr>
                <w:bCs/>
                <w:sz w:val="24"/>
                <w:szCs w:val="24"/>
              </w:rPr>
            </w:pPr>
            <w:r w:rsidRPr="00CF049F">
              <w:rPr>
                <w:bCs/>
                <w:sz w:val="24"/>
                <w:szCs w:val="24"/>
              </w:rPr>
              <w:t>34,7</w:t>
            </w:r>
          </w:p>
        </w:tc>
        <w:tc>
          <w:tcPr>
            <w:tcW w:w="709" w:type="dxa"/>
          </w:tcPr>
          <w:p w:rsidR="00B53474" w:rsidRPr="00CF049F" w:rsidRDefault="00FA39C2" w:rsidP="00B53474">
            <w:pPr>
              <w:pStyle w:val="af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35,9</w:t>
            </w:r>
            <w:bookmarkStart w:id="18" w:name="_GoBack"/>
            <w:bookmarkEnd w:id="18"/>
          </w:p>
        </w:tc>
        <w:tc>
          <w:tcPr>
            <w:tcW w:w="851" w:type="dxa"/>
          </w:tcPr>
          <w:p w:rsidR="00B53474" w:rsidRPr="00CF049F" w:rsidRDefault="00B53474" w:rsidP="00B53474">
            <w:pPr>
              <w:pStyle w:val="af"/>
              <w:ind w:left="0"/>
              <w:rPr>
                <w:bCs/>
                <w:sz w:val="24"/>
                <w:szCs w:val="24"/>
              </w:rPr>
            </w:pPr>
            <w:r w:rsidRPr="00CF049F">
              <w:rPr>
                <w:bCs/>
                <w:sz w:val="24"/>
                <w:szCs w:val="24"/>
              </w:rPr>
              <w:t>36,0</w:t>
            </w:r>
          </w:p>
        </w:tc>
        <w:tc>
          <w:tcPr>
            <w:tcW w:w="851" w:type="dxa"/>
          </w:tcPr>
          <w:p w:rsidR="00B53474" w:rsidRPr="00CF049F" w:rsidRDefault="00B53474" w:rsidP="00B53474">
            <w:pPr>
              <w:pStyle w:val="af"/>
              <w:ind w:left="0"/>
              <w:rPr>
                <w:bCs/>
                <w:sz w:val="24"/>
                <w:szCs w:val="24"/>
              </w:rPr>
            </w:pPr>
            <w:r w:rsidRPr="00CF049F">
              <w:rPr>
                <w:bCs/>
                <w:sz w:val="24"/>
                <w:szCs w:val="24"/>
              </w:rPr>
              <w:t>36,0</w:t>
            </w:r>
          </w:p>
        </w:tc>
        <w:tc>
          <w:tcPr>
            <w:tcW w:w="851" w:type="dxa"/>
          </w:tcPr>
          <w:p w:rsidR="00B53474" w:rsidRPr="00CF049F" w:rsidRDefault="00B53474" w:rsidP="00B53474">
            <w:pPr>
              <w:pStyle w:val="af"/>
              <w:ind w:left="0"/>
              <w:rPr>
                <w:bCs/>
                <w:sz w:val="24"/>
                <w:szCs w:val="24"/>
              </w:rPr>
            </w:pPr>
            <w:r w:rsidRPr="00CF049F">
              <w:rPr>
                <w:bCs/>
                <w:sz w:val="24"/>
                <w:szCs w:val="24"/>
              </w:rPr>
              <w:t>36,0</w:t>
            </w:r>
          </w:p>
        </w:tc>
        <w:tc>
          <w:tcPr>
            <w:tcW w:w="851" w:type="dxa"/>
          </w:tcPr>
          <w:p w:rsidR="00B53474" w:rsidRPr="00CF049F" w:rsidRDefault="00B53474" w:rsidP="00B53474">
            <w:pPr>
              <w:pStyle w:val="af"/>
              <w:ind w:left="0"/>
              <w:rPr>
                <w:bCs/>
                <w:sz w:val="24"/>
                <w:szCs w:val="24"/>
              </w:rPr>
            </w:pPr>
            <w:r w:rsidRPr="00CF049F">
              <w:rPr>
                <w:bCs/>
                <w:sz w:val="24"/>
                <w:szCs w:val="24"/>
              </w:rPr>
              <w:t>36,0</w:t>
            </w:r>
          </w:p>
        </w:tc>
        <w:tc>
          <w:tcPr>
            <w:tcW w:w="851" w:type="dxa"/>
          </w:tcPr>
          <w:p w:rsidR="00B53474" w:rsidRPr="00CF049F" w:rsidRDefault="00B53474" w:rsidP="00B53474">
            <w:pPr>
              <w:pStyle w:val="af"/>
              <w:ind w:left="0"/>
              <w:rPr>
                <w:bCs/>
                <w:sz w:val="24"/>
                <w:szCs w:val="24"/>
              </w:rPr>
            </w:pPr>
            <w:r w:rsidRPr="00CF049F">
              <w:rPr>
                <w:bCs/>
                <w:sz w:val="24"/>
                <w:szCs w:val="24"/>
              </w:rPr>
              <w:t>36,0</w:t>
            </w:r>
          </w:p>
        </w:tc>
      </w:tr>
    </w:tbl>
    <w:p w:rsidR="004E14C7" w:rsidRPr="00CF049F" w:rsidRDefault="004E14C7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4C7" w:rsidRPr="00CF049F" w:rsidRDefault="004E14C7" w:rsidP="004E14C7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tbl>
      <w:tblPr>
        <w:tblStyle w:val="a5"/>
        <w:tblW w:w="141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36"/>
        <w:gridCol w:w="2092"/>
        <w:gridCol w:w="1559"/>
        <w:gridCol w:w="851"/>
        <w:gridCol w:w="992"/>
        <w:gridCol w:w="992"/>
        <w:gridCol w:w="851"/>
        <w:gridCol w:w="850"/>
        <w:gridCol w:w="851"/>
        <w:gridCol w:w="851"/>
        <w:gridCol w:w="851"/>
        <w:gridCol w:w="851"/>
        <w:gridCol w:w="851"/>
      </w:tblGrid>
      <w:tr w:rsidR="00AD17A4" w:rsidRPr="00CF049F" w:rsidTr="007A01D5">
        <w:tc>
          <w:tcPr>
            <w:tcW w:w="1736" w:type="dxa"/>
            <w:vMerge w:val="restart"/>
          </w:tcPr>
          <w:p w:rsidR="00AD17A4" w:rsidRPr="00CF049F" w:rsidRDefault="00AD17A4" w:rsidP="00CA75BC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ab/>
              <w:t>Статус</w:t>
            </w:r>
          </w:p>
          <w:p w:rsidR="00AD17A4" w:rsidRPr="00CF049F" w:rsidRDefault="00AD17A4" w:rsidP="00CA75BC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559" w:type="dxa"/>
            <w:vMerge w:val="restart"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91" w:type="dxa"/>
            <w:gridSpan w:val="10"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AD17A4" w:rsidRPr="00CF049F" w:rsidTr="00AD17A4">
        <w:tc>
          <w:tcPr>
            <w:tcW w:w="1736" w:type="dxa"/>
            <w:vMerge/>
          </w:tcPr>
          <w:p w:rsidR="00AD17A4" w:rsidRPr="00CF049F" w:rsidRDefault="00AD17A4" w:rsidP="00CA75BC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992" w:type="dxa"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2016г. </w:t>
            </w:r>
          </w:p>
        </w:tc>
        <w:tc>
          <w:tcPr>
            <w:tcW w:w="992" w:type="dxa"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851" w:type="dxa"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850" w:type="dxa"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851" w:type="dxa"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851" w:type="dxa"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851" w:type="dxa"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851" w:type="dxa"/>
          </w:tcPr>
          <w:p w:rsidR="00AD17A4" w:rsidRPr="00CF049F" w:rsidRDefault="00AD17A4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</w:tr>
      <w:tr w:rsidR="004E2579" w:rsidRPr="00CF049F" w:rsidTr="00AD17A4">
        <w:tc>
          <w:tcPr>
            <w:tcW w:w="1736" w:type="dxa"/>
            <w:vMerge w:val="restart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2092" w:type="dxa"/>
            <w:vMerge w:val="restart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«Развитие системы детского отдыха»</w:t>
            </w:r>
          </w:p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2994,5664</w:t>
            </w: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3120,6002</w:t>
            </w: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4280,6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4686,57534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4803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4373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4373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4364.00000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4364.00000</w:t>
            </w:r>
          </w:p>
        </w:tc>
      </w:tr>
      <w:tr w:rsidR="004E2579" w:rsidRPr="00CF049F" w:rsidTr="00AD17A4">
        <w:tc>
          <w:tcPr>
            <w:tcW w:w="1736" w:type="dxa"/>
            <w:vMerge/>
          </w:tcPr>
          <w:p w:rsidR="004E2579" w:rsidRPr="00CF049F" w:rsidRDefault="004E2579" w:rsidP="004E2579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661,9</w:t>
            </w: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</w:tr>
      <w:tr w:rsidR="004E2579" w:rsidRPr="00CF049F" w:rsidTr="00AD17A4">
        <w:tc>
          <w:tcPr>
            <w:tcW w:w="1736" w:type="dxa"/>
            <w:vMerge/>
          </w:tcPr>
          <w:p w:rsidR="004E2579" w:rsidRPr="00CF049F" w:rsidRDefault="004E2579" w:rsidP="004E2579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2829,8</w:t>
            </w: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2233,2</w:t>
            </w: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3791,4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3155,10000</w:t>
            </w:r>
          </w:p>
        </w:tc>
        <w:tc>
          <w:tcPr>
            <w:tcW w:w="850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4473.90000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4373,0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4373,0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4373,0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4364.00000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4364.00000</w:t>
            </w:r>
          </w:p>
        </w:tc>
      </w:tr>
      <w:tr w:rsidR="004E2579" w:rsidRPr="00CF049F" w:rsidTr="00AD17A4">
        <w:tc>
          <w:tcPr>
            <w:tcW w:w="1736" w:type="dxa"/>
            <w:vMerge/>
          </w:tcPr>
          <w:p w:rsidR="004E2579" w:rsidRPr="00CF049F" w:rsidRDefault="004E2579" w:rsidP="004E2579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164,7664</w:t>
            </w: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225,5002</w:t>
            </w: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489,2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390,30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212,67534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</w:tr>
      <w:tr w:rsidR="00437C2D" w:rsidRPr="00CF049F" w:rsidTr="00AD17A4">
        <w:tc>
          <w:tcPr>
            <w:tcW w:w="1736" w:type="dxa"/>
            <w:vMerge/>
          </w:tcPr>
          <w:p w:rsidR="00437C2D" w:rsidRPr="00CF049F" w:rsidRDefault="00437C2D" w:rsidP="00437C2D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37C2D" w:rsidRPr="00CF049F" w:rsidRDefault="00437C2D" w:rsidP="0043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C2D" w:rsidRPr="00CF049F" w:rsidRDefault="00437C2D" w:rsidP="0043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</w:tcPr>
          <w:p w:rsidR="00437C2D" w:rsidRPr="00CF049F" w:rsidRDefault="00437C2D" w:rsidP="0043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7C2D" w:rsidRPr="00CF049F" w:rsidRDefault="00437C2D" w:rsidP="0043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7C2D" w:rsidRPr="00CF049F" w:rsidRDefault="00437C2D" w:rsidP="0043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7C2D" w:rsidRPr="00CF049F" w:rsidRDefault="00437C2D" w:rsidP="0043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7C2D" w:rsidRPr="00CF049F" w:rsidRDefault="00437C2D" w:rsidP="0043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7C2D" w:rsidRPr="00CF049F" w:rsidRDefault="00437C2D" w:rsidP="00437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7C2D" w:rsidRPr="00CF049F" w:rsidRDefault="00437C2D" w:rsidP="00437C2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37C2D" w:rsidRPr="00CF049F" w:rsidRDefault="00437C2D" w:rsidP="00437C2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37C2D" w:rsidRPr="00CF049F" w:rsidRDefault="00437C2D" w:rsidP="00437C2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37C2D" w:rsidRPr="00CF049F" w:rsidRDefault="00437C2D" w:rsidP="00437C2D">
            <w:pPr>
              <w:pStyle w:val="Default"/>
              <w:jc w:val="both"/>
              <w:rPr>
                <w:color w:val="auto"/>
              </w:rPr>
            </w:pPr>
          </w:p>
        </w:tc>
      </w:tr>
      <w:tr w:rsidR="004E2579" w:rsidRPr="00CF049F" w:rsidTr="00AD17A4">
        <w:tc>
          <w:tcPr>
            <w:tcW w:w="1736" w:type="dxa"/>
            <w:vMerge w:val="restart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4.1.</w:t>
            </w:r>
          </w:p>
        </w:tc>
        <w:tc>
          <w:tcPr>
            <w:tcW w:w="2092" w:type="dxa"/>
            <w:vMerge w:val="restart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летнего отдыха</w:t>
            </w:r>
          </w:p>
        </w:tc>
        <w:tc>
          <w:tcPr>
            <w:tcW w:w="1559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2929,8</w:t>
            </w: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3039,0002</w:t>
            </w: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4162,4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3455.</w:t>
            </w:r>
          </w:p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850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4686,57534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4713,0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4373,0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4373,0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4364.0000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4364.0000</w:t>
            </w:r>
          </w:p>
        </w:tc>
      </w:tr>
      <w:tr w:rsidR="004E2579" w:rsidRPr="00CF049F" w:rsidTr="00AD17A4">
        <w:tc>
          <w:tcPr>
            <w:tcW w:w="1736" w:type="dxa"/>
            <w:vMerge/>
          </w:tcPr>
          <w:p w:rsidR="004E2579" w:rsidRPr="00CF049F" w:rsidRDefault="004E2579" w:rsidP="004E2579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661,9</w:t>
            </w: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</w:tr>
      <w:tr w:rsidR="004E2579" w:rsidRPr="00CF049F" w:rsidTr="00AD17A4">
        <w:tc>
          <w:tcPr>
            <w:tcW w:w="1736" w:type="dxa"/>
            <w:vMerge/>
          </w:tcPr>
          <w:p w:rsidR="004E2579" w:rsidRPr="00CF049F" w:rsidRDefault="004E2579" w:rsidP="004E2579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2829,8</w:t>
            </w: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2233,2</w:t>
            </w: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3791,4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3155.10000</w:t>
            </w:r>
          </w:p>
        </w:tc>
        <w:tc>
          <w:tcPr>
            <w:tcW w:w="850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4473.90000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4373,0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4373,0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4373,0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4364.0000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4364.0000</w:t>
            </w:r>
          </w:p>
        </w:tc>
      </w:tr>
      <w:tr w:rsidR="004E2579" w:rsidRPr="00CF049F" w:rsidTr="00AD17A4">
        <w:tc>
          <w:tcPr>
            <w:tcW w:w="1736" w:type="dxa"/>
            <w:vMerge/>
          </w:tcPr>
          <w:p w:rsidR="004E2579" w:rsidRPr="00CF049F" w:rsidRDefault="004E2579" w:rsidP="004E2579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143,9002</w:t>
            </w: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371,0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300.00000</w:t>
            </w:r>
          </w:p>
        </w:tc>
        <w:tc>
          <w:tcPr>
            <w:tcW w:w="850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124,86034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pStyle w:val="Default"/>
              <w:jc w:val="both"/>
              <w:rPr>
                <w:color w:val="auto"/>
              </w:rPr>
            </w:pPr>
          </w:p>
        </w:tc>
      </w:tr>
      <w:tr w:rsidR="004E2579" w:rsidRPr="00CF049F" w:rsidTr="00AD17A4">
        <w:tc>
          <w:tcPr>
            <w:tcW w:w="1736" w:type="dxa"/>
            <w:vMerge/>
          </w:tcPr>
          <w:p w:rsidR="004E2579" w:rsidRPr="00CF049F" w:rsidRDefault="004E2579" w:rsidP="004E2579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579" w:rsidRPr="00CF049F" w:rsidRDefault="004E2579" w:rsidP="004E2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406" w:rsidRPr="00CF049F" w:rsidTr="00AD17A4">
        <w:tc>
          <w:tcPr>
            <w:tcW w:w="1736" w:type="dxa"/>
            <w:vMerge w:val="restart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4.2.</w:t>
            </w:r>
          </w:p>
        </w:tc>
        <w:tc>
          <w:tcPr>
            <w:tcW w:w="2092" w:type="dxa"/>
            <w:vMerge w:val="restart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Проведение военно-полевых сборов</w:t>
            </w: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64,7664</w:t>
            </w: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87,815</w:t>
            </w:r>
          </w:p>
        </w:tc>
        <w:tc>
          <w:tcPr>
            <w:tcW w:w="851" w:type="dxa"/>
          </w:tcPr>
          <w:p w:rsidR="00803406" w:rsidRPr="00CF049F" w:rsidRDefault="004E2579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</w:tr>
      <w:tr w:rsidR="00803406" w:rsidRPr="00CF049F" w:rsidTr="00AD17A4">
        <w:tc>
          <w:tcPr>
            <w:tcW w:w="1736" w:type="dxa"/>
            <w:vMerge/>
          </w:tcPr>
          <w:p w:rsidR="00803406" w:rsidRPr="00CF049F" w:rsidRDefault="00803406" w:rsidP="00803406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AD17A4">
        <w:tc>
          <w:tcPr>
            <w:tcW w:w="1736" w:type="dxa"/>
            <w:vMerge/>
          </w:tcPr>
          <w:p w:rsidR="00803406" w:rsidRPr="00CF049F" w:rsidRDefault="00803406" w:rsidP="00803406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AD17A4">
        <w:tc>
          <w:tcPr>
            <w:tcW w:w="1736" w:type="dxa"/>
            <w:vMerge/>
          </w:tcPr>
          <w:p w:rsidR="00803406" w:rsidRPr="00CF049F" w:rsidRDefault="00803406" w:rsidP="00803406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64,7664</w:t>
            </w: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87,815</w:t>
            </w:r>
          </w:p>
        </w:tc>
        <w:tc>
          <w:tcPr>
            <w:tcW w:w="851" w:type="dxa"/>
          </w:tcPr>
          <w:p w:rsidR="00803406" w:rsidRPr="00CF049F" w:rsidRDefault="004E2579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</w:tr>
      <w:tr w:rsidR="00803406" w:rsidRPr="00CF049F" w:rsidTr="00AD17A4">
        <w:tc>
          <w:tcPr>
            <w:tcW w:w="1736" w:type="dxa"/>
            <w:vMerge/>
          </w:tcPr>
          <w:p w:rsidR="00803406" w:rsidRPr="00CF049F" w:rsidRDefault="00803406" w:rsidP="00803406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AD17A4">
        <w:tc>
          <w:tcPr>
            <w:tcW w:w="1736" w:type="dxa"/>
            <w:vMerge w:val="restart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 4.3.</w:t>
            </w:r>
          </w:p>
        </w:tc>
        <w:tc>
          <w:tcPr>
            <w:tcW w:w="2092" w:type="dxa"/>
            <w:vMerge w:val="restart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Строительство стационарного оздоровительного лагеря</w:t>
            </w: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AD17A4">
        <w:tc>
          <w:tcPr>
            <w:tcW w:w="1736" w:type="dxa"/>
            <w:vMerge/>
          </w:tcPr>
          <w:p w:rsidR="00803406" w:rsidRPr="00CF049F" w:rsidRDefault="00803406" w:rsidP="00803406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AD17A4">
        <w:tc>
          <w:tcPr>
            <w:tcW w:w="1736" w:type="dxa"/>
            <w:vMerge/>
          </w:tcPr>
          <w:p w:rsidR="00803406" w:rsidRPr="00CF049F" w:rsidRDefault="00803406" w:rsidP="00803406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AD17A4">
        <w:tc>
          <w:tcPr>
            <w:tcW w:w="1736" w:type="dxa"/>
            <w:vMerge/>
          </w:tcPr>
          <w:p w:rsidR="00803406" w:rsidRPr="00CF049F" w:rsidRDefault="00803406" w:rsidP="00803406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  <w:tr w:rsidR="00803406" w:rsidRPr="00CF049F" w:rsidTr="00AD17A4">
        <w:tc>
          <w:tcPr>
            <w:tcW w:w="1736" w:type="dxa"/>
            <w:vMerge/>
          </w:tcPr>
          <w:p w:rsidR="00803406" w:rsidRPr="00CF049F" w:rsidRDefault="00803406" w:rsidP="00803406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851" w:type="dxa"/>
          </w:tcPr>
          <w:p w:rsidR="00803406" w:rsidRPr="00CF049F" w:rsidRDefault="00803406" w:rsidP="00803406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4E14C7" w:rsidRPr="00CF049F" w:rsidRDefault="004E14C7" w:rsidP="004E1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4C7" w:rsidRPr="00CF049F" w:rsidRDefault="004E14C7" w:rsidP="004E14C7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Перечень основных мероприятий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51"/>
      </w:tblGrid>
      <w:tr w:rsidR="004E14C7" w:rsidRPr="00CF049F" w:rsidTr="00416DF9">
        <w:tc>
          <w:tcPr>
            <w:tcW w:w="1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</w:t>
            </w:r>
          </w:p>
          <w:p w:rsidR="004E14C7" w:rsidRPr="00CF049F" w:rsidRDefault="004E14C7" w:rsidP="00BC35A9">
            <w:pPr>
              <w:spacing w:after="0" w:line="240" w:lineRule="auto"/>
              <w:ind w:left="8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5134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Развитие системы</w:t>
              </w:r>
            </w:hyperlink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детского отдыха»</w:t>
            </w:r>
          </w:p>
        </w:tc>
      </w:tr>
    </w:tbl>
    <w:tbl>
      <w:tblPr>
        <w:tblStyle w:val="a5"/>
        <w:tblW w:w="154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5670"/>
        <w:gridCol w:w="2268"/>
        <w:gridCol w:w="5812"/>
      </w:tblGrid>
      <w:tr w:rsidR="004E14C7" w:rsidRPr="00CF049F" w:rsidTr="009220C9">
        <w:trPr>
          <w:trHeight w:val="713"/>
        </w:trPr>
        <w:tc>
          <w:tcPr>
            <w:tcW w:w="1702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812" w:type="dxa"/>
          </w:tcPr>
          <w:p w:rsidR="004E14C7" w:rsidRPr="00CF049F" w:rsidRDefault="004E14C7" w:rsidP="00CA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914635" w:rsidRPr="00CF049F" w:rsidTr="009220C9">
        <w:trPr>
          <w:trHeight w:val="534"/>
        </w:trPr>
        <w:tc>
          <w:tcPr>
            <w:tcW w:w="1702" w:type="dxa"/>
          </w:tcPr>
          <w:p w:rsidR="00914635" w:rsidRPr="00CF049F" w:rsidRDefault="00914635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670" w:type="dxa"/>
          </w:tcPr>
          <w:p w:rsidR="00914635" w:rsidRPr="00CF049F" w:rsidRDefault="00914635" w:rsidP="00614730">
            <w:pPr>
              <w:pStyle w:val="Default"/>
              <w:jc w:val="both"/>
            </w:pPr>
            <w:r w:rsidRPr="00CF049F">
              <w:t>Оказание услуг по организации летнего отдыха.</w:t>
            </w:r>
          </w:p>
        </w:tc>
        <w:tc>
          <w:tcPr>
            <w:tcW w:w="2268" w:type="dxa"/>
          </w:tcPr>
          <w:p w:rsidR="00914635" w:rsidRPr="00CF049F" w:rsidRDefault="00914635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812" w:type="dxa"/>
            <w:vMerge w:val="restart"/>
          </w:tcPr>
          <w:p w:rsidR="00914635" w:rsidRPr="00CF049F" w:rsidRDefault="00914635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материально- технической базы, улучшений условия для отдыха и оздоровления детей. </w:t>
            </w:r>
          </w:p>
          <w:p w:rsidR="00914635" w:rsidRPr="00CF049F" w:rsidRDefault="00914635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635" w:rsidRPr="00CF049F" w:rsidRDefault="00914635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охвата детей и подростков всеми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видами  отдыха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и оздоровления.                                     </w:t>
            </w:r>
          </w:p>
          <w:p w:rsidR="00914635" w:rsidRPr="00CF049F" w:rsidRDefault="00914635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35" w:rsidRPr="00CF049F" w:rsidTr="009220C9">
        <w:trPr>
          <w:trHeight w:val="563"/>
        </w:trPr>
        <w:tc>
          <w:tcPr>
            <w:tcW w:w="1702" w:type="dxa"/>
          </w:tcPr>
          <w:p w:rsidR="00914635" w:rsidRPr="00CF049F" w:rsidRDefault="00914635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670" w:type="dxa"/>
          </w:tcPr>
          <w:p w:rsidR="00914635" w:rsidRPr="00CF049F" w:rsidRDefault="00914635" w:rsidP="00614730">
            <w:pPr>
              <w:pStyle w:val="Default"/>
              <w:jc w:val="both"/>
            </w:pPr>
            <w:r w:rsidRPr="00CF049F">
              <w:t>Проведение военно-полевых сборов.</w:t>
            </w:r>
          </w:p>
        </w:tc>
        <w:tc>
          <w:tcPr>
            <w:tcW w:w="2268" w:type="dxa"/>
          </w:tcPr>
          <w:p w:rsidR="00914635" w:rsidRPr="00CF049F" w:rsidRDefault="00914635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812" w:type="dxa"/>
            <w:vMerge/>
          </w:tcPr>
          <w:p w:rsidR="00914635" w:rsidRPr="00CF049F" w:rsidRDefault="00914635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635" w:rsidRPr="00CF049F" w:rsidTr="009220C9">
        <w:trPr>
          <w:trHeight w:val="571"/>
        </w:trPr>
        <w:tc>
          <w:tcPr>
            <w:tcW w:w="1702" w:type="dxa"/>
          </w:tcPr>
          <w:p w:rsidR="00914635" w:rsidRPr="00CF049F" w:rsidRDefault="00914635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670" w:type="dxa"/>
          </w:tcPr>
          <w:p w:rsidR="00914635" w:rsidRPr="00CF049F" w:rsidRDefault="00914635" w:rsidP="00614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Строительство стационарного оздоровительного лагеря.</w:t>
            </w:r>
          </w:p>
        </w:tc>
        <w:tc>
          <w:tcPr>
            <w:tcW w:w="2268" w:type="dxa"/>
          </w:tcPr>
          <w:p w:rsidR="00914635" w:rsidRPr="00CF049F" w:rsidRDefault="00914635" w:rsidP="00B83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3DE4" w:rsidRPr="00CF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vMerge/>
          </w:tcPr>
          <w:p w:rsidR="00914635" w:rsidRPr="00CF049F" w:rsidRDefault="00914635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1E5" w:rsidRPr="00CF049F" w:rsidRDefault="001F61E5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4C7" w:rsidRPr="00CF049F" w:rsidRDefault="004E14C7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Подпрограмма № 5</w:t>
      </w:r>
    </w:p>
    <w:p w:rsidR="004E14C7" w:rsidRPr="00CF049F" w:rsidRDefault="004E14C7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«</w:t>
      </w:r>
      <w:hyperlink w:anchor="Par5836" w:tooltip="Ссылка на текущий документ" w:history="1">
        <w:r w:rsidRPr="00CF049F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Другие вопросы</w:t>
        </w:r>
      </w:hyperlink>
      <w:r w:rsidRPr="00CF049F">
        <w:rPr>
          <w:rFonts w:ascii="Times New Roman" w:hAnsi="Times New Roman" w:cs="Times New Roman"/>
          <w:b/>
          <w:sz w:val="24"/>
          <w:szCs w:val="24"/>
        </w:rPr>
        <w:t xml:space="preserve"> в области образования»</w:t>
      </w:r>
    </w:p>
    <w:p w:rsidR="004E14C7" w:rsidRPr="00CF049F" w:rsidRDefault="004E14C7" w:rsidP="004E1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tbl>
      <w:tblPr>
        <w:tblW w:w="1516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1559"/>
        <w:gridCol w:w="2127"/>
        <w:gridCol w:w="1559"/>
        <w:gridCol w:w="2410"/>
        <w:gridCol w:w="2835"/>
        <w:gridCol w:w="1984"/>
      </w:tblGrid>
      <w:tr w:rsidR="004E14C7" w:rsidRPr="00CF049F" w:rsidTr="008E3009">
        <w:trPr>
          <w:trHeight w:val="1634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7D4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D4E0C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одпрограммы </w:t>
            </w:r>
          </w:p>
        </w:tc>
        <w:tc>
          <w:tcPr>
            <w:tcW w:w="124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BC3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5836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Другие вопросы</w:t>
              </w:r>
            </w:hyperlink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области образования» </w:t>
            </w:r>
            <w:r w:rsidR="00BC35A9" w:rsidRPr="00CF049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 муниципального образования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район» "Развитие образования муниципального образования "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район" на 2015</w:t>
            </w:r>
            <w:r w:rsidR="00BC35A9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- 2017 годы и на период до 2024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года"</w:t>
            </w:r>
          </w:p>
        </w:tc>
      </w:tr>
      <w:tr w:rsidR="004E14C7" w:rsidRPr="00CF049F" w:rsidTr="008E3009">
        <w:trPr>
          <w:trHeight w:val="6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7D4E0C"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муниципальной подпрограммы</w:t>
            </w:r>
          </w:p>
        </w:tc>
        <w:tc>
          <w:tcPr>
            <w:tcW w:w="124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Районное управление образованием Администрации МО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район»</w:t>
            </w:r>
          </w:p>
        </w:tc>
      </w:tr>
      <w:tr w:rsidR="004E14C7" w:rsidRPr="00CF049F" w:rsidTr="008E3009">
        <w:trPr>
          <w:trHeight w:val="6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7D4E0C" w:rsidP="007D4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и задачи муниципальной подпрограммы</w:t>
            </w:r>
          </w:p>
        </w:tc>
        <w:tc>
          <w:tcPr>
            <w:tcW w:w="124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4E0C" w:rsidRPr="00CF049F" w:rsidRDefault="007D4E0C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Цель: Повышение эффективности управления в сфере образования</w:t>
            </w:r>
          </w:p>
          <w:p w:rsidR="007D4E0C" w:rsidRPr="00CF049F" w:rsidRDefault="007D4E0C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правового, организационного,     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механизмов функционирования сферы        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                                              </w:t>
            </w:r>
          </w:p>
        </w:tc>
      </w:tr>
      <w:tr w:rsidR="004E14C7" w:rsidRPr="00CF049F" w:rsidTr="008E3009">
        <w:trPr>
          <w:trHeight w:val="6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  </w:t>
            </w:r>
          </w:p>
        </w:tc>
        <w:tc>
          <w:tcPr>
            <w:tcW w:w="1247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4C7" w:rsidRPr="00CF049F" w:rsidRDefault="00BC35A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2015-2024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B77647" w:rsidRPr="00CF049F" w:rsidTr="008E3009">
        <w:trPr>
          <w:trHeight w:val="973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77647" w:rsidRPr="00CF049F" w:rsidRDefault="00BC35A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Объемы финансовых</w:t>
            </w:r>
            <w:r w:rsidR="00B77647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ассигнований</w:t>
            </w:r>
          </w:p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- бюджет МО «</w:t>
            </w:r>
            <w:proofErr w:type="spell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район».          </w:t>
            </w:r>
          </w:p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составляет 200598,13513 тысяч рублей, в том числе по годам:                             </w:t>
            </w:r>
          </w:p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647" w:rsidRPr="00CF049F" w:rsidTr="008E3009">
        <w:trPr>
          <w:trHeight w:val="559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B77647" w:rsidRPr="00CF049F" w:rsidTr="008E3009">
        <w:trPr>
          <w:trHeight w:val="406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E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34 329,06349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B77647" w:rsidP="00233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14 364,28429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E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18282,99083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1681,78837</w:t>
            </w:r>
          </w:p>
        </w:tc>
      </w:tr>
      <w:tr w:rsidR="00B77647" w:rsidRPr="00CF049F" w:rsidTr="008E3009">
        <w:trPr>
          <w:trHeight w:val="414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31617,53482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14658,213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16959,32182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647" w:rsidRPr="00CF049F" w:rsidTr="008E3009">
        <w:trPr>
          <w:trHeight w:val="375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51051,43682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35666,01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15385,42682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647" w:rsidRPr="00CF049F" w:rsidTr="008E3009">
        <w:trPr>
          <w:trHeight w:val="375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E44B48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66644,31695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E44B48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48400,67628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E44B48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18243,64067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647" w:rsidRPr="00CF049F" w:rsidTr="008E3009">
        <w:trPr>
          <w:trHeight w:val="375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803406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75734,38664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803406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17,76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803406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19722,5092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803406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55994,11744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647" w:rsidRPr="00CF049F" w:rsidTr="008E3009">
        <w:trPr>
          <w:trHeight w:val="375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4E257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14960,92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333D36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1261,5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333D36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13699,47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647" w:rsidRPr="00CF049F" w:rsidTr="008E3009">
        <w:trPr>
          <w:trHeight w:val="375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333D36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10961,4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7" w:rsidRPr="00CF049F" w:rsidRDefault="00333D36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267,4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47" w:rsidRPr="00CF049F" w:rsidRDefault="00333D36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10694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7647" w:rsidRPr="00CF049F" w:rsidRDefault="00B7764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F9" w:rsidRPr="00CF049F" w:rsidTr="008E3009">
        <w:trPr>
          <w:trHeight w:val="375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595054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10542,4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9" w:rsidRPr="00CF049F" w:rsidRDefault="00333D36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267,4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333D36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10275,0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9"/>
      <w:tr w:rsidR="00416DF9" w:rsidRPr="00CF049F" w:rsidTr="008E3009">
        <w:trPr>
          <w:trHeight w:val="375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53748,7250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9" w:rsidRPr="00CF049F" w:rsidRDefault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77,6000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333D36" w:rsidP="007A0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53671,1250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F9" w:rsidRPr="00CF049F" w:rsidTr="008E3009">
        <w:trPr>
          <w:trHeight w:val="375"/>
        </w:trPr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53748,7250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F9" w:rsidRPr="00CF049F" w:rsidRDefault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77,60000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DF9" w:rsidRPr="00CF049F" w:rsidRDefault="00333D36" w:rsidP="007A0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53671,1250</w:t>
            </w:r>
            <w:r w:rsid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DF9" w:rsidRPr="00CF049F" w:rsidRDefault="00416DF9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8E3009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1247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управления сферой образования,  </w:t>
            </w:r>
          </w:p>
          <w:p w:rsidR="008E3009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качества и оперативности </w:t>
            </w:r>
            <w:proofErr w:type="gramStart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представления  муниципальных</w:t>
            </w:r>
            <w:proofErr w:type="gramEnd"/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услуг в сфере образования в целом.   </w:t>
            </w:r>
          </w:p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4E14C7" w:rsidRPr="00CF049F" w:rsidRDefault="004E14C7" w:rsidP="004E1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4C7" w:rsidRPr="00CF049F" w:rsidRDefault="004E14C7" w:rsidP="008E3009">
      <w:pPr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текущего состояния, основные проблемы, анализ основных показателей</w:t>
      </w:r>
    </w:p>
    <w:p w:rsidR="00BC35A9" w:rsidRPr="00CF049F" w:rsidRDefault="004E14C7" w:rsidP="00BC35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C35A9" w:rsidRPr="00CF049F">
        <w:rPr>
          <w:rFonts w:ascii="Times New Roman" w:hAnsi="Times New Roman" w:cs="Times New Roman"/>
          <w:sz w:val="24"/>
          <w:szCs w:val="24"/>
        </w:rPr>
        <w:t xml:space="preserve">В целях реализации основных полномочий в области образования кроме образовательных учреждений в системе "Образование" </w:t>
      </w:r>
      <w:proofErr w:type="spellStart"/>
      <w:r w:rsidR="00BC35A9" w:rsidRPr="00CF049F">
        <w:rPr>
          <w:rFonts w:ascii="Times New Roman" w:hAnsi="Times New Roman" w:cs="Times New Roman"/>
          <w:sz w:val="24"/>
          <w:szCs w:val="24"/>
        </w:rPr>
        <w:t>Бичурского</w:t>
      </w:r>
      <w:proofErr w:type="spellEnd"/>
      <w:r w:rsidR="00BC35A9" w:rsidRPr="00CF049F">
        <w:rPr>
          <w:rFonts w:ascii="Times New Roman" w:hAnsi="Times New Roman" w:cs="Times New Roman"/>
          <w:sz w:val="24"/>
          <w:szCs w:val="24"/>
        </w:rPr>
        <w:t xml:space="preserve"> района функционируют учреждения, относящиеся к разделу "Прочие учреждения", - это «централизованная бухгалтерия с экономическим отделом», "Хозяйственно-эксплуатационная группа", «Информационно- методический центр».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  В </w:t>
      </w:r>
      <w:r w:rsidR="00BC35A9" w:rsidRPr="00CF049F">
        <w:rPr>
          <w:rFonts w:ascii="Times New Roman" w:hAnsi="Times New Roman" w:cs="Times New Roman"/>
          <w:sz w:val="24"/>
          <w:szCs w:val="24"/>
        </w:rPr>
        <w:t>течение последних</w:t>
      </w:r>
      <w:r w:rsidRPr="00CF049F">
        <w:rPr>
          <w:rFonts w:ascii="Times New Roman" w:hAnsi="Times New Roman" w:cs="Times New Roman"/>
          <w:sz w:val="24"/>
          <w:szCs w:val="24"/>
        </w:rPr>
        <w:t xml:space="preserve"> лет проведена значительная работа по формированию и совершенствованию нормативной правовой базы системы образования муниципального образования «</w:t>
      </w:r>
      <w:proofErr w:type="spellStart"/>
      <w:r w:rsidRPr="00CF049F">
        <w:rPr>
          <w:rFonts w:ascii="Times New Roman" w:hAnsi="Times New Roman" w:cs="Times New Roman"/>
          <w:sz w:val="24"/>
          <w:szCs w:val="24"/>
        </w:rPr>
        <w:t>Бичурский</w:t>
      </w:r>
      <w:proofErr w:type="spellEnd"/>
      <w:r w:rsidRPr="00CF049F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     Основная часть </w:t>
      </w:r>
      <w:proofErr w:type="gramStart"/>
      <w:r w:rsidRPr="00CF049F">
        <w:rPr>
          <w:rFonts w:ascii="Times New Roman" w:hAnsi="Times New Roman" w:cs="Times New Roman"/>
          <w:sz w:val="24"/>
          <w:szCs w:val="24"/>
        </w:rPr>
        <w:t>принятых  нормативных</w:t>
      </w:r>
      <w:proofErr w:type="gramEnd"/>
      <w:r w:rsidRPr="00CF049F">
        <w:rPr>
          <w:rFonts w:ascii="Times New Roman" w:hAnsi="Times New Roman" w:cs="Times New Roman"/>
          <w:sz w:val="24"/>
          <w:szCs w:val="24"/>
        </w:rPr>
        <w:t xml:space="preserve"> правовых документов направлена на реализацию основных принципов образовательной политики: нормативное и правовое обеспечение доступности качественного образования, исполнение переданных государственных полномочий в области образования, а также обеспечение структурных изменений системы образования, расширение сферы общественного участия в развитии образования, улучшение демографической ситуации в </w:t>
      </w:r>
      <w:proofErr w:type="spellStart"/>
      <w:r w:rsidRPr="00CF049F">
        <w:rPr>
          <w:rFonts w:ascii="Times New Roman" w:hAnsi="Times New Roman" w:cs="Times New Roman"/>
          <w:sz w:val="24"/>
          <w:szCs w:val="24"/>
        </w:rPr>
        <w:t>Бичурском</w:t>
      </w:r>
      <w:proofErr w:type="spellEnd"/>
      <w:r w:rsidRPr="00CF049F">
        <w:rPr>
          <w:rFonts w:ascii="Times New Roman" w:hAnsi="Times New Roman" w:cs="Times New Roman"/>
          <w:sz w:val="24"/>
          <w:szCs w:val="24"/>
        </w:rPr>
        <w:t xml:space="preserve"> районе. На </w:t>
      </w:r>
      <w:proofErr w:type="gramStart"/>
      <w:r w:rsidRPr="00CF049F">
        <w:rPr>
          <w:rFonts w:ascii="Times New Roman" w:hAnsi="Times New Roman" w:cs="Times New Roman"/>
          <w:sz w:val="24"/>
          <w:szCs w:val="24"/>
        </w:rPr>
        <w:t>укрепление  материально</w:t>
      </w:r>
      <w:proofErr w:type="gramEnd"/>
      <w:r w:rsidRPr="00CF049F">
        <w:rPr>
          <w:rFonts w:ascii="Times New Roman" w:hAnsi="Times New Roman" w:cs="Times New Roman"/>
          <w:sz w:val="24"/>
          <w:szCs w:val="24"/>
        </w:rPr>
        <w:t xml:space="preserve">- технической базы образовательных учреждений выделяются средства республиканского бюджета на выполнение мероприятий в рамках модернизации региональной системы общего образования, на развитие общественной инфраструктуры. Централизованной бухгалтерией, хозяйственно-эксплуатационной группой проведена существенная работа по внедрению данных финансово- хозяйственных механизмов в отрасли и эффективному расходованию бюджетных средств. Внедрение инновационных </w:t>
      </w:r>
      <w:r w:rsidR="00BC35A9" w:rsidRPr="00CF049F">
        <w:rPr>
          <w:rFonts w:ascii="Times New Roman" w:hAnsi="Times New Roman" w:cs="Times New Roman"/>
          <w:sz w:val="24"/>
          <w:szCs w:val="24"/>
        </w:rPr>
        <w:t>технологий,</w:t>
      </w:r>
      <w:r w:rsidRPr="00CF049F">
        <w:rPr>
          <w:rFonts w:ascii="Times New Roman" w:hAnsi="Times New Roman" w:cs="Times New Roman"/>
          <w:sz w:val="24"/>
          <w:szCs w:val="24"/>
        </w:rPr>
        <w:t xml:space="preserve"> реализация федерального государственного стандарта начальной и основной школы, осуществление независимой экспертизы качества образования, формирование муниципальной системы оценки качества в муниципальном образовании «</w:t>
      </w:r>
      <w:proofErr w:type="spellStart"/>
      <w:r w:rsidRPr="00CF049F">
        <w:rPr>
          <w:rFonts w:ascii="Times New Roman" w:hAnsi="Times New Roman" w:cs="Times New Roman"/>
          <w:sz w:val="24"/>
          <w:szCs w:val="24"/>
        </w:rPr>
        <w:t>Бичурский</w:t>
      </w:r>
      <w:proofErr w:type="spellEnd"/>
      <w:r w:rsidRPr="00CF049F">
        <w:rPr>
          <w:rFonts w:ascii="Times New Roman" w:hAnsi="Times New Roman" w:cs="Times New Roman"/>
          <w:sz w:val="24"/>
          <w:szCs w:val="24"/>
        </w:rPr>
        <w:t xml:space="preserve"> район» осуществляется </w:t>
      </w:r>
      <w:r w:rsidR="00BC35A9" w:rsidRPr="00CF049F">
        <w:rPr>
          <w:rFonts w:ascii="Times New Roman" w:hAnsi="Times New Roman" w:cs="Times New Roman"/>
          <w:sz w:val="24"/>
          <w:szCs w:val="24"/>
        </w:rPr>
        <w:t xml:space="preserve">районным информационно- методическим </w:t>
      </w:r>
      <w:r w:rsidRPr="00CF049F">
        <w:rPr>
          <w:rFonts w:ascii="Times New Roman" w:hAnsi="Times New Roman" w:cs="Times New Roman"/>
          <w:sz w:val="24"/>
          <w:szCs w:val="24"/>
        </w:rPr>
        <w:t>центром</w:t>
      </w:r>
      <w:r w:rsidR="00BC35A9" w:rsidRPr="00CF049F">
        <w:rPr>
          <w:rFonts w:ascii="Times New Roman" w:hAnsi="Times New Roman" w:cs="Times New Roman"/>
          <w:sz w:val="24"/>
          <w:szCs w:val="24"/>
        </w:rPr>
        <w:t>.</w:t>
      </w:r>
      <w:r w:rsidRPr="00CF04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4C7" w:rsidRPr="00CF049F" w:rsidRDefault="004E14C7" w:rsidP="004E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4C7" w:rsidRPr="00CF049F" w:rsidRDefault="004E14C7" w:rsidP="008E3009">
      <w:pPr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4E14C7" w:rsidRPr="00CF049F" w:rsidRDefault="004E14C7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>Цель: Повышение эффективности управления в сфере образования.</w:t>
      </w:r>
    </w:p>
    <w:p w:rsidR="004E14C7" w:rsidRPr="00CF049F" w:rsidRDefault="004E14C7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49F">
        <w:rPr>
          <w:rFonts w:ascii="Times New Roman" w:hAnsi="Times New Roman" w:cs="Times New Roman"/>
          <w:sz w:val="24"/>
          <w:szCs w:val="24"/>
        </w:rPr>
        <w:t xml:space="preserve">Задача: Совершенствование правового, </w:t>
      </w:r>
      <w:proofErr w:type="gramStart"/>
      <w:r w:rsidRPr="00CF049F">
        <w:rPr>
          <w:rFonts w:ascii="Times New Roman" w:hAnsi="Times New Roman" w:cs="Times New Roman"/>
          <w:sz w:val="24"/>
          <w:szCs w:val="24"/>
        </w:rPr>
        <w:t>организационного,  экономического</w:t>
      </w:r>
      <w:proofErr w:type="gramEnd"/>
      <w:r w:rsidRPr="00CF049F">
        <w:rPr>
          <w:rFonts w:ascii="Times New Roman" w:hAnsi="Times New Roman" w:cs="Times New Roman"/>
          <w:sz w:val="24"/>
          <w:szCs w:val="24"/>
        </w:rPr>
        <w:t xml:space="preserve"> механизмов функционирования сферы образования.                                                </w:t>
      </w:r>
    </w:p>
    <w:p w:rsidR="004E14C7" w:rsidRPr="00CF049F" w:rsidRDefault="004E14C7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4C7" w:rsidRPr="00CF049F" w:rsidRDefault="004E14C7" w:rsidP="004E14C7">
      <w:pPr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Целевые индикаторы</w:t>
      </w:r>
    </w:p>
    <w:p w:rsidR="004E14C7" w:rsidRPr="00CF049F" w:rsidRDefault="004E14C7" w:rsidP="004E14C7">
      <w:pPr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559"/>
        <w:gridCol w:w="992"/>
        <w:gridCol w:w="992"/>
        <w:gridCol w:w="927"/>
        <w:gridCol w:w="916"/>
        <w:gridCol w:w="859"/>
        <w:gridCol w:w="943"/>
        <w:gridCol w:w="886"/>
        <w:gridCol w:w="998"/>
        <w:gridCol w:w="992"/>
        <w:gridCol w:w="992"/>
      </w:tblGrid>
      <w:tr w:rsidR="00F81B53" w:rsidRPr="00CF049F" w:rsidTr="00F81B53">
        <w:tc>
          <w:tcPr>
            <w:tcW w:w="1844" w:type="dxa"/>
            <w:vMerge w:val="restart"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ab/>
              <w:t>Статус</w:t>
            </w:r>
          </w:p>
        </w:tc>
        <w:tc>
          <w:tcPr>
            <w:tcW w:w="1843" w:type="dxa"/>
            <w:vMerge w:val="restart"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559" w:type="dxa"/>
            <w:vMerge w:val="restart"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497" w:type="dxa"/>
            <w:gridSpan w:val="10"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F81B53" w:rsidRPr="00CF049F" w:rsidTr="00F81B53">
        <w:tc>
          <w:tcPr>
            <w:tcW w:w="1844" w:type="dxa"/>
            <w:vMerge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</w:tc>
        <w:tc>
          <w:tcPr>
            <w:tcW w:w="992" w:type="dxa"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2016г. </w:t>
            </w:r>
          </w:p>
        </w:tc>
        <w:tc>
          <w:tcPr>
            <w:tcW w:w="927" w:type="dxa"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916" w:type="dxa"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859" w:type="dxa"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943" w:type="dxa"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886" w:type="dxa"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998" w:type="dxa"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992" w:type="dxa"/>
          </w:tcPr>
          <w:p w:rsidR="00F81B53" w:rsidRPr="00CF049F" w:rsidRDefault="00F81B53" w:rsidP="00CA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992" w:type="dxa"/>
          </w:tcPr>
          <w:p w:rsidR="00F81B53" w:rsidRPr="00CF049F" w:rsidRDefault="00F81B53" w:rsidP="00F81B53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333D36" w:rsidRPr="00CF049F" w:rsidTr="00F81B53">
        <w:tc>
          <w:tcPr>
            <w:tcW w:w="1844" w:type="dxa"/>
            <w:vMerge w:val="restart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</w:tc>
        <w:tc>
          <w:tcPr>
            <w:tcW w:w="1843" w:type="dxa"/>
            <w:vMerge w:val="restart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«Другие вопросы в области образования»</w:t>
            </w:r>
          </w:p>
        </w:tc>
        <w:tc>
          <w:tcPr>
            <w:tcW w:w="1559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34 329,06349</w:t>
            </w:r>
          </w:p>
        </w:tc>
        <w:tc>
          <w:tcPr>
            <w:tcW w:w="992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31617,53482</w:t>
            </w:r>
          </w:p>
        </w:tc>
        <w:tc>
          <w:tcPr>
            <w:tcW w:w="927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51051,43682</w:t>
            </w:r>
          </w:p>
        </w:tc>
        <w:tc>
          <w:tcPr>
            <w:tcW w:w="916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66644,31695</w:t>
            </w:r>
          </w:p>
        </w:tc>
        <w:tc>
          <w:tcPr>
            <w:tcW w:w="859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75734,38664</w:t>
            </w:r>
          </w:p>
        </w:tc>
        <w:tc>
          <w:tcPr>
            <w:tcW w:w="943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14960,92</w:t>
            </w:r>
          </w:p>
        </w:tc>
        <w:tc>
          <w:tcPr>
            <w:tcW w:w="886" w:type="dxa"/>
          </w:tcPr>
          <w:p w:rsidR="00333D36" w:rsidRPr="00CF049F" w:rsidRDefault="00333D36" w:rsidP="00333D3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10961,4</w:t>
            </w:r>
          </w:p>
        </w:tc>
        <w:tc>
          <w:tcPr>
            <w:tcW w:w="998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10542,4</w:t>
            </w:r>
          </w:p>
        </w:tc>
        <w:tc>
          <w:tcPr>
            <w:tcW w:w="992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53748,72500</w:t>
            </w:r>
          </w:p>
        </w:tc>
        <w:tc>
          <w:tcPr>
            <w:tcW w:w="992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53787372500</w:t>
            </w:r>
          </w:p>
        </w:tc>
      </w:tr>
      <w:tr w:rsidR="00333D36" w:rsidRPr="00CF049F" w:rsidTr="00F81B53">
        <w:tc>
          <w:tcPr>
            <w:tcW w:w="1844" w:type="dxa"/>
            <w:vMerge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17,76</w:t>
            </w:r>
          </w:p>
        </w:tc>
        <w:tc>
          <w:tcPr>
            <w:tcW w:w="943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3D36" w:rsidRPr="00CF049F" w:rsidRDefault="00333D36" w:rsidP="00333D3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333D36" w:rsidRPr="00CF049F" w:rsidRDefault="00333D36" w:rsidP="00333D3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333D36" w:rsidRPr="00CF049F" w:rsidRDefault="00333D36" w:rsidP="00333D3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333D36" w:rsidRPr="00CF049F" w:rsidRDefault="00333D36" w:rsidP="00333D36">
            <w:pPr>
              <w:pStyle w:val="Default"/>
              <w:jc w:val="both"/>
              <w:rPr>
                <w:color w:val="auto"/>
              </w:rPr>
            </w:pPr>
          </w:p>
        </w:tc>
      </w:tr>
      <w:tr w:rsidR="00333D36" w:rsidRPr="00CF049F" w:rsidTr="00F81B53">
        <w:tc>
          <w:tcPr>
            <w:tcW w:w="1844" w:type="dxa"/>
            <w:vMerge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14 364,28429</w:t>
            </w:r>
          </w:p>
        </w:tc>
        <w:tc>
          <w:tcPr>
            <w:tcW w:w="992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14658,213</w:t>
            </w:r>
          </w:p>
        </w:tc>
        <w:tc>
          <w:tcPr>
            <w:tcW w:w="927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35666,01</w:t>
            </w:r>
          </w:p>
        </w:tc>
        <w:tc>
          <w:tcPr>
            <w:tcW w:w="916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48400,67628</w:t>
            </w:r>
          </w:p>
        </w:tc>
        <w:tc>
          <w:tcPr>
            <w:tcW w:w="859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19722,5092</w:t>
            </w:r>
          </w:p>
        </w:tc>
        <w:tc>
          <w:tcPr>
            <w:tcW w:w="943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1261,5</w:t>
            </w:r>
          </w:p>
        </w:tc>
        <w:tc>
          <w:tcPr>
            <w:tcW w:w="886" w:type="dxa"/>
          </w:tcPr>
          <w:p w:rsidR="00333D36" w:rsidRPr="00CF049F" w:rsidRDefault="00333D36" w:rsidP="00333D3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267,4</w:t>
            </w:r>
          </w:p>
        </w:tc>
        <w:tc>
          <w:tcPr>
            <w:tcW w:w="998" w:type="dxa"/>
          </w:tcPr>
          <w:p w:rsidR="00333D36" w:rsidRPr="00CF049F" w:rsidRDefault="00333D36" w:rsidP="00333D3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267,4</w:t>
            </w:r>
          </w:p>
        </w:tc>
        <w:tc>
          <w:tcPr>
            <w:tcW w:w="992" w:type="dxa"/>
          </w:tcPr>
          <w:p w:rsidR="00333D36" w:rsidRPr="00CF049F" w:rsidRDefault="00333D36" w:rsidP="00333D3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77,6000</w:t>
            </w:r>
          </w:p>
        </w:tc>
        <w:tc>
          <w:tcPr>
            <w:tcW w:w="992" w:type="dxa"/>
          </w:tcPr>
          <w:p w:rsidR="00333D36" w:rsidRPr="00CF049F" w:rsidRDefault="00333D36" w:rsidP="00333D36">
            <w:pPr>
              <w:pStyle w:val="Default"/>
              <w:jc w:val="both"/>
              <w:rPr>
                <w:color w:val="auto"/>
                <w:lang w:val="en-US"/>
              </w:rPr>
            </w:pPr>
            <w:r w:rsidRPr="00CF049F">
              <w:rPr>
                <w:color w:val="auto"/>
                <w:lang w:val="en-US"/>
              </w:rPr>
              <w:t>376.22000</w:t>
            </w:r>
          </w:p>
        </w:tc>
      </w:tr>
      <w:tr w:rsidR="00333D36" w:rsidRPr="00CF049F" w:rsidTr="00F81B53">
        <w:tc>
          <w:tcPr>
            <w:tcW w:w="1844" w:type="dxa"/>
            <w:vMerge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18282,99083</w:t>
            </w:r>
          </w:p>
        </w:tc>
        <w:tc>
          <w:tcPr>
            <w:tcW w:w="992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16959,32182</w:t>
            </w:r>
          </w:p>
        </w:tc>
        <w:tc>
          <w:tcPr>
            <w:tcW w:w="927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15385,42682</w:t>
            </w:r>
          </w:p>
        </w:tc>
        <w:tc>
          <w:tcPr>
            <w:tcW w:w="916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18243,64067</w:t>
            </w:r>
          </w:p>
        </w:tc>
        <w:tc>
          <w:tcPr>
            <w:tcW w:w="859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55994,11744</w:t>
            </w:r>
          </w:p>
        </w:tc>
        <w:tc>
          <w:tcPr>
            <w:tcW w:w="943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13699,47</w:t>
            </w:r>
          </w:p>
        </w:tc>
        <w:tc>
          <w:tcPr>
            <w:tcW w:w="886" w:type="dxa"/>
          </w:tcPr>
          <w:p w:rsidR="00333D36" w:rsidRPr="00CF049F" w:rsidRDefault="00333D36" w:rsidP="00333D36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10694</w:t>
            </w:r>
          </w:p>
        </w:tc>
        <w:tc>
          <w:tcPr>
            <w:tcW w:w="998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10275</w:t>
            </w:r>
          </w:p>
        </w:tc>
        <w:tc>
          <w:tcPr>
            <w:tcW w:w="992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53671,12500</w:t>
            </w:r>
          </w:p>
        </w:tc>
        <w:tc>
          <w:tcPr>
            <w:tcW w:w="992" w:type="dxa"/>
          </w:tcPr>
          <w:p w:rsidR="00333D36" w:rsidRPr="00CF049F" w:rsidRDefault="00333D36" w:rsidP="0033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53522.50500</w:t>
            </w:r>
          </w:p>
        </w:tc>
      </w:tr>
      <w:tr w:rsidR="009C419E" w:rsidRPr="00CF049F" w:rsidTr="00F81B53">
        <w:tc>
          <w:tcPr>
            <w:tcW w:w="1844" w:type="dxa"/>
            <w:vMerge/>
          </w:tcPr>
          <w:p w:rsidR="009C419E" w:rsidRPr="00CF049F" w:rsidRDefault="009C419E" w:rsidP="009C4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C419E" w:rsidRPr="00CF049F" w:rsidRDefault="009C419E" w:rsidP="009C4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C419E" w:rsidRPr="00CF049F" w:rsidRDefault="009C419E" w:rsidP="009C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9C419E" w:rsidRPr="00CF049F" w:rsidRDefault="009C419E" w:rsidP="009C4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1681,78837</w:t>
            </w:r>
          </w:p>
        </w:tc>
        <w:tc>
          <w:tcPr>
            <w:tcW w:w="992" w:type="dxa"/>
          </w:tcPr>
          <w:p w:rsidR="009C419E" w:rsidRPr="00CF049F" w:rsidRDefault="009C419E" w:rsidP="009C4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9C419E" w:rsidRPr="00CF049F" w:rsidRDefault="009C419E" w:rsidP="009C4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9C419E" w:rsidRPr="00CF049F" w:rsidRDefault="009C419E" w:rsidP="009C4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9C419E" w:rsidRPr="00CF049F" w:rsidRDefault="009C419E" w:rsidP="009C4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9C419E" w:rsidRPr="00CF049F" w:rsidRDefault="009C419E" w:rsidP="009C4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C419E" w:rsidRPr="00CF049F" w:rsidRDefault="009C419E" w:rsidP="009C419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9C419E" w:rsidRPr="00CF049F" w:rsidRDefault="009C419E" w:rsidP="009C419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9C419E" w:rsidRPr="00CF049F" w:rsidRDefault="009C419E" w:rsidP="009C419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9C419E" w:rsidRPr="00CF049F" w:rsidRDefault="009C419E" w:rsidP="009C419E">
            <w:pPr>
              <w:pStyle w:val="Default"/>
              <w:jc w:val="both"/>
              <w:rPr>
                <w:color w:val="auto"/>
              </w:rPr>
            </w:pPr>
          </w:p>
        </w:tc>
      </w:tr>
      <w:tr w:rsidR="00EB5F07" w:rsidRPr="00CF049F" w:rsidTr="00F81B53">
        <w:tc>
          <w:tcPr>
            <w:tcW w:w="1844" w:type="dxa"/>
            <w:vMerge w:val="restart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843" w:type="dxa"/>
            <w:vMerge w:val="restart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функционирования образовательных учреждений (Аппарат управления)</w:t>
            </w: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2359,67303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2224,55793</w:t>
            </w: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2384,03089</w:t>
            </w: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2973.54544</w:t>
            </w: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3644,4981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2795</w:t>
            </w:r>
          </w:p>
        </w:tc>
        <w:tc>
          <w:tcPr>
            <w:tcW w:w="88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2213</w:t>
            </w:r>
          </w:p>
        </w:tc>
        <w:tc>
          <w:tcPr>
            <w:tcW w:w="998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2500.00000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2500.00000</w:t>
            </w:r>
          </w:p>
        </w:tc>
      </w:tr>
      <w:tr w:rsidR="00EB5F07" w:rsidRPr="00CF049F" w:rsidTr="00F81B53">
        <w:tc>
          <w:tcPr>
            <w:tcW w:w="1844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17,76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</w:tr>
      <w:tr w:rsidR="00EB5F07" w:rsidRPr="00CF049F" w:rsidTr="00F81B53">
        <w:tc>
          <w:tcPr>
            <w:tcW w:w="1844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231.90000</w:t>
            </w: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510,16164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</w:tr>
      <w:tr w:rsidR="00EB5F07" w:rsidRPr="00CF049F" w:rsidTr="00F81B53">
        <w:tc>
          <w:tcPr>
            <w:tcW w:w="1844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2359,67303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2224,55793</w:t>
            </w: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2384,03089</w:t>
            </w: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2741.64544</w:t>
            </w: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3116,57646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2795</w:t>
            </w:r>
          </w:p>
        </w:tc>
        <w:tc>
          <w:tcPr>
            <w:tcW w:w="88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2213</w:t>
            </w:r>
          </w:p>
        </w:tc>
        <w:tc>
          <w:tcPr>
            <w:tcW w:w="998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2500.00000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2500.00000</w:t>
            </w: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7C309A" w:rsidRPr="00CF049F" w:rsidTr="00F81B53">
        <w:tc>
          <w:tcPr>
            <w:tcW w:w="1844" w:type="dxa"/>
            <w:vMerge w:val="restart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5. 2.</w:t>
            </w:r>
          </w:p>
        </w:tc>
        <w:tc>
          <w:tcPr>
            <w:tcW w:w="1843" w:type="dxa"/>
            <w:vMerge w:val="restart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Проведение внешней экспертизы образовательного процесса (отдел мониторинга и информатизации)</w:t>
            </w: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1402,74413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1191,16233</w:t>
            </w: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858,71456</w:t>
            </w: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284,78002</w:t>
            </w: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293,30413</w:t>
            </w:r>
          </w:p>
        </w:tc>
        <w:tc>
          <w:tcPr>
            <w:tcW w:w="943" w:type="dxa"/>
          </w:tcPr>
          <w:p w:rsidR="007C309A" w:rsidRPr="00CF049F" w:rsidRDefault="00EB5F07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1402,74413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1191,16233</w:t>
            </w: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858,71456</w:t>
            </w: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284,78000</w:t>
            </w: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293,30413</w:t>
            </w:r>
          </w:p>
        </w:tc>
        <w:tc>
          <w:tcPr>
            <w:tcW w:w="943" w:type="dxa"/>
          </w:tcPr>
          <w:p w:rsidR="007C309A" w:rsidRPr="00CF049F" w:rsidRDefault="00EB5F07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0</w:t>
            </w: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EB5F07" w:rsidRPr="00CF049F" w:rsidTr="00F81B53">
        <w:tc>
          <w:tcPr>
            <w:tcW w:w="1844" w:type="dxa"/>
            <w:vMerge w:val="restart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5. 3.</w:t>
            </w:r>
          </w:p>
        </w:tc>
        <w:tc>
          <w:tcPr>
            <w:tcW w:w="1843" w:type="dxa"/>
            <w:vMerge w:val="restart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Организационно-методическая деятельность по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обеспечению выполнения целевых федеральных, региональных и муниципальных программ образования и воспитания ( районный информационно-методический центр)</w:t>
            </w: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1890,33247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2278,59893</w:t>
            </w: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2110,21949</w:t>
            </w: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3058,354444</w:t>
            </w: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2992,32937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2627,5</w:t>
            </w:r>
          </w:p>
        </w:tc>
        <w:tc>
          <w:tcPr>
            <w:tcW w:w="88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2227</w:t>
            </w:r>
          </w:p>
        </w:tc>
        <w:tc>
          <w:tcPr>
            <w:tcW w:w="998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2281.50000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2281.50000</w:t>
            </w:r>
          </w:p>
        </w:tc>
      </w:tr>
      <w:tr w:rsidR="00EB5F07" w:rsidRPr="00CF049F" w:rsidTr="00F81B53">
        <w:tc>
          <w:tcPr>
            <w:tcW w:w="1844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</w:tr>
      <w:tr w:rsidR="00EB5F07" w:rsidRPr="00CF049F" w:rsidTr="00F81B53">
        <w:tc>
          <w:tcPr>
            <w:tcW w:w="1844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223,2299</w:t>
            </w: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905,700000</w:t>
            </w: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242,42537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</w:tr>
      <w:tr w:rsidR="00EB5F07" w:rsidRPr="00CF049F" w:rsidTr="00F81B53">
        <w:tc>
          <w:tcPr>
            <w:tcW w:w="1844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1890,33247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2278,59893</w:t>
            </w: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1886,98959</w:t>
            </w: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2152.65444</w:t>
            </w: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2749,904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2627,5</w:t>
            </w:r>
          </w:p>
        </w:tc>
        <w:tc>
          <w:tcPr>
            <w:tcW w:w="88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2227</w:t>
            </w:r>
          </w:p>
        </w:tc>
        <w:tc>
          <w:tcPr>
            <w:tcW w:w="998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2281.50000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2281.50000</w:t>
            </w: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EB5F07" w:rsidRPr="00CF049F" w:rsidTr="00F81B53">
        <w:tc>
          <w:tcPr>
            <w:tcW w:w="1844" w:type="dxa"/>
            <w:vMerge w:val="restart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843" w:type="dxa"/>
            <w:vMerge w:val="restart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хозяйственной деятельности функционирования образовательных учреждений (хозяйственная группа)</w:t>
            </w: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21016,83205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19272,20089</w:t>
            </w: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38838,87671</w:t>
            </w: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52522.17042</w:t>
            </w: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59921,02183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1725,35</w:t>
            </w:r>
          </w:p>
        </w:tc>
        <w:tc>
          <w:tcPr>
            <w:tcW w:w="886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701</w:t>
            </w:r>
          </w:p>
        </w:tc>
        <w:tc>
          <w:tcPr>
            <w:tcW w:w="998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674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44665.22500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44665.22500</w:t>
            </w:r>
          </w:p>
        </w:tc>
      </w:tr>
      <w:tr w:rsidR="00EB5F07" w:rsidRPr="00CF049F" w:rsidTr="00F81B53">
        <w:tc>
          <w:tcPr>
            <w:tcW w:w="1844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</w:tr>
      <w:tr w:rsidR="00EB5F07" w:rsidRPr="00CF049F" w:rsidTr="00F81B53">
        <w:tc>
          <w:tcPr>
            <w:tcW w:w="1844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14099,38429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14580,713</w:t>
            </w: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34645,743</w:t>
            </w: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44981.97628</w:t>
            </w: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17909,30298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735,0</w:t>
            </w:r>
          </w:p>
        </w:tc>
        <w:tc>
          <w:tcPr>
            <w:tcW w:w="886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  <w:lang w:val="en-US"/>
              </w:rPr>
            </w:pPr>
          </w:p>
        </w:tc>
        <w:tc>
          <w:tcPr>
            <w:tcW w:w="998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  <w:lang w:val="en-US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07" w:rsidRPr="00CF049F" w:rsidTr="00F81B53">
        <w:tc>
          <w:tcPr>
            <w:tcW w:w="1844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5235,65939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4691,48789</w:t>
            </w: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4193,13371</w:t>
            </w: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7540.19414</w:t>
            </w: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42011,71885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990,35</w:t>
            </w:r>
          </w:p>
        </w:tc>
        <w:tc>
          <w:tcPr>
            <w:tcW w:w="886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701</w:t>
            </w:r>
          </w:p>
        </w:tc>
        <w:tc>
          <w:tcPr>
            <w:tcW w:w="998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42665,22500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44665.22500</w:t>
            </w: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1681,78837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EB5F07" w:rsidRPr="00CF049F" w:rsidTr="00F81B53">
        <w:tc>
          <w:tcPr>
            <w:tcW w:w="1844" w:type="dxa"/>
            <w:vMerge w:val="restart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1843" w:type="dxa"/>
            <w:vMerge w:val="restart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образовательных учреждений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(централизованная бухгалтерия )</w:t>
            </w: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7342,68181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6651,01474</w:t>
            </w: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6416,71517</w:t>
            </w: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7496.60465</w:t>
            </w: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8176,98121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6372,1</w:t>
            </w:r>
          </w:p>
        </w:tc>
        <w:tc>
          <w:tcPr>
            <w:tcW w:w="88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5553</w:t>
            </w:r>
          </w:p>
        </w:tc>
        <w:tc>
          <w:tcPr>
            <w:tcW w:w="998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5335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6224.40000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6224.40000</w:t>
            </w:r>
          </w:p>
        </w:tc>
      </w:tr>
      <w:tr w:rsidR="00EB5F07" w:rsidRPr="00CF049F" w:rsidTr="00F81B53">
        <w:tc>
          <w:tcPr>
            <w:tcW w:w="1844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</w:tr>
      <w:tr w:rsidR="00EB5F07" w:rsidRPr="00CF049F" w:rsidTr="00F81B53">
        <w:tc>
          <w:tcPr>
            <w:tcW w:w="1844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491,4371</w:t>
            </w: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2313.20000</w:t>
            </w: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794,91921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</w:tr>
      <w:tr w:rsidR="00EB5F07" w:rsidRPr="00CF049F" w:rsidTr="00F81B53">
        <w:tc>
          <w:tcPr>
            <w:tcW w:w="1844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7342,68181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6573,51474</w:t>
            </w: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5925,27807</w:t>
            </w: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5183.40465</w:t>
            </w: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7382,062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6372,1</w:t>
            </w:r>
          </w:p>
        </w:tc>
        <w:tc>
          <w:tcPr>
            <w:tcW w:w="88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5553</w:t>
            </w:r>
          </w:p>
        </w:tc>
        <w:tc>
          <w:tcPr>
            <w:tcW w:w="998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5335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6224.40000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6224.40000</w:t>
            </w: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EB5F07" w:rsidRPr="00CF049F" w:rsidTr="00F81B53">
        <w:tc>
          <w:tcPr>
            <w:tcW w:w="1844" w:type="dxa"/>
            <w:vMerge w:val="restart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Администрирование отдельных государственных полномочий в области образования</w:t>
            </w: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77.50000</w:t>
            </w: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.60000</w:t>
            </w:r>
          </w:p>
        </w:tc>
        <w:tc>
          <w:tcPr>
            <w:tcW w:w="88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98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77.60000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.60000</w:t>
            </w:r>
          </w:p>
        </w:tc>
      </w:tr>
      <w:tr w:rsidR="00EB5F07" w:rsidRPr="00CF049F" w:rsidTr="00F81B53">
        <w:tc>
          <w:tcPr>
            <w:tcW w:w="1844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07" w:rsidRPr="00CF049F" w:rsidTr="00F81B53">
        <w:tc>
          <w:tcPr>
            <w:tcW w:w="1844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7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91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77.50000</w:t>
            </w:r>
          </w:p>
        </w:tc>
        <w:tc>
          <w:tcPr>
            <w:tcW w:w="859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43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0" w:name="OLE_LINK131"/>
            <w:bookmarkStart w:id="21" w:name="OLE_LINK132"/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.60000</w:t>
            </w:r>
            <w:bookmarkEnd w:id="20"/>
            <w:bookmarkEnd w:id="21"/>
          </w:p>
        </w:tc>
        <w:tc>
          <w:tcPr>
            <w:tcW w:w="886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98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77.60000</w:t>
            </w:r>
          </w:p>
        </w:tc>
        <w:tc>
          <w:tcPr>
            <w:tcW w:w="992" w:type="dxa"/>
          </w:tcPr>
          <w:p w:rsidR="00EB5F07" w:rsidRPr="00CF049F" w:rsidRDefault="00EB5F07" w:rsidP="00EB5F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.60000</w:t>
            </w: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7C309A" w:rsidRPr="00CF049F" w:rsidTr="00F81B53">
        <w:tc>
          <w:tcPr>
            <w:tcW w:w="1844" w:type="dxa"/>
            <w:vMerge w:val="restart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«Одаренные дети»</w:t>
            </w: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211.06200</w:t>
            </w: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257,932</w:t>
            </w:r>
          </w:p>
        </w:tc>
        <w:tc>
          <w:tcPr>
            <w:tcW w:w="943" w:type="dxa"/>
          </w:tcPr>
          <w:p w:rsidR="007C309A" w:rsidRPr="00CF049F" w:rsidRDefault="00EB5F07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260,</w:t>
            </w:r>
          </w:p>
        </w:tc>
        <w:tc>
          <w:tcPr>
            <w:tcW w:w="88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211.03200</w:t>
            </w: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257,932</w:t>
            </w:r>
          </w:p>
        </w:tc>
        <w:tc>
          <w:tcPr>
            <w:tcW w:w="943" w:type="dxa"/>
          </w:tcPr>
          <w:p w:rsidR="007C309A" w:rsidRPr="00CF049F" w:rsidRDefault="00EB5F07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8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7C309A" w:rsidRPr="00CF049F" w:rsidTr="00F81B53">
        <w:tc>
          <w:tcPr>
            <w:tcW w:w="1844" w:type="dxa"/>
            <w:vMerge w:val="restart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vMerge w:val="restart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 кадровой </w:t>
            </w: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в сфере образования</w:t>
            </w: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191,9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280,684</w:t>
            </w: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320,30000</w:t>
            </w: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370,72</w:t>
            </w:r>
          </w:p>
        </w:tc>
        <w:tc>
          <w:tcPr>
            <w:tcW w:w="943" w:type="dxa"/>
          </w:tcPr>
          <w:p w:rsidR="007C309A" w:rsidRPr="00CF049F" w:rsidRDefault="00EB5F07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701,42</w:t>
            </w:r>
          </w:p>
        </w:tc>
        <w:tc>
          <w:tcPr>
            <w:tcW w:w="886" w:type="dxa"/>
          </w:tcPr>
          <w:p w:rsidR="007C309A" w:rsidRPr="00CF049F" w:rsidRDefault="00EB5F07" w:rsidP="007C309A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188,2</w:t>
            </w:r>
          </w:p>
        </w:tc>
        <w:tc>
          <w:tcPr>
            <w:tcW w:w="998" w:type="dxa"/>
          </w:tcPr>
          <w:p w:rsidR="007C309A" w:rsidRPr="00CF049F" w:rsidRDefault="00EB5F07" w:rsidP="007C309A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188,2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228,4</w:t>
            </w: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190,40000</w:t>
            </w: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188,1</w:t>
            </w:r>
          </w:p>
        </w:tc>
        <w:tc>
          <w:tcPr>
            <w:tcW w:w="943" w:type="dxa"/>
          </w:tcPr>
          <w:p w:rsidR="007C309A" w:rsidRPr="00CF049F" w:rsidRDefault="00EB5F07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446,9</w:t>
            </w:r>
          </w:p>
        </w:tc>
        <w:tc>
          <w:tcPr>
            <w:tcW w:w="886" w:type="dxa"/>
          </w:tcPr>
          <w:p w:rsidR="007C309A" w:rsidRPr="00CF049F" w:rsidRDefault="00EB5F07" w:rsidP="007C309A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188,2</w:t>
            </w:r>
          </w:p>
        </w:tc>
        <w:tc>
          <w:tcPr>
            <w:tcW w:w="998" w:type="dxa"/>
          </w:tcPr>
          <w:p w:rsidR="007C309A" w:rsidRPr="00CF049F" w:rsidRDefault="00EB5F07" w:rsidP="007C309A">
            <w:pPr>
              <w:pStyle w:val="Default"/>
              <w:jc w:val="both"/>
              <w:rPr>
                <w:color w:val="auto"/>
              </w:rPr>
            </w:pPr>
            <w:r w:rsidRPr="00CF049F">
              <w:rPr>
                <w:color w:val="auto"/>
              </w:rPr>
              <w:t>188,2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52,284</w:t>
            </w: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129,90000</w:t>
            </w: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182,62</w:t>
            </w:r>
          </w:p>
        </w:tc>
        <w:tc>
          <w:tcPr>
            <w:tcW w:w="943" w:type="dxa"/>
          </w:tcPr>
          <w:p w:rsidR="007C309A" w:rsidRPr="00CF049F" w:rsidRDefault="00EB5F07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254,52</w:t>
            </w: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  <w:tr w:rsidR="007C309A" w:rsidRPr="00CF049F" w:rsidTr="00F81B53">
        <w:tc>
          <w:tcPr>
            <w:tcW w:w="1844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7C309A" w:rsidRPr="00CF049F" w:rsidRDefault="007C309A" w:rsidP="007C3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8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992" w:type="dxa"/>
          </w:tcPr>
          <w:p w:rsidR="007C309A" w:rsidRPr="00CF049F" w:rsidRDefault="007C309A" w:rsidP="007C309A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4E14C7" w:rsidRPr="00CF049F" w:rsidRDefault="004E14C7" w:rsidP="004E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FB7" w:rsidRPr="00CF049F" w:rsidRDefault="004E14C7" w:rsidP="00272FB7">
      <w:pPr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F">
        <w:rPr>
          <w:rFonts w:ascii="Times New Roman" w:hAnsi="Times New Roman" w:cs="Times New Roman"/>
          <w:b/>
          <w:sz w:val="24"/>
          <w:szCs w:val="24"/>
        </w:rPr>
        <w:t>Перечень основных мероприятий</w:t>
      </w:r>
    </w:p>
    <w:tbl>
      <w:tblPr>
        <w:tblW w:w="14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379"/>
        <w:gridCol w:w="1984"/>
        <w:gridCol w:w="5244"/>
      </w:tblGrid>
      <w:tr w:rsidR="004E14C7" w:rsidRPr="00CF049F" w:rsidTr="00E51582"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27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4E14C7" w:rsidRPr="00CF049F" w:rsidRDefault="004E14C7" w:rsidP="00BC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hyperlink w:anchor="Par5836" w:tooltip="Ссылка на текущий документ" w:history="1">
              <w:r w:rsidRPr="00CF049F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Другие вопросы</w:t>
              </w:r>
            </w:hyperlink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области образования»</w:t>
            </w:r>
          </w:p>
        </w:tc>
      </w:tr>
      <w:tr w:rsidR="004E14C7" w:rsidRPr="00CF049F" w:rsidTr="00E51582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4E14C7" w:rsidRPr="00CF049F" w:rsidTr="00E51582">
        <w:trPr>
          <w:trHeight w:val="4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C7" w:rsidRPr="00CF049F" w:rsidRDefault="00272FB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функционирования образовательных учреждений (Аппарат управления)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управления сферой образования, что будет способствовать улучшению качества и оперативности представления муниципальных услуг в сфере образования в целом </w:t>
            </w:r>
          </w:p>
        </w:tc>
      </w:tr>
      <w:tr w:rsidR="004E14C7" w:rsidRPr="00CF049F" w:rsidTr="00E51582">
        <w:trPr>
          <w:trHeight w:val="5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4C7" w:rsidRPr="00CF049F" w:rsidRDefault="00272FB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Проведение внешней экспертизы образовательного процесса (Центр образования и мониторинга)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E51582">
        <w:trPr>
          <w:trHeight w:val="1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272FB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 по обеспечению выполнения целевых федеральных, региональных и муниципальных программ образования и воспитания (методический кабинет, информационно-методический центр)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E51582">
        <w:trPr>
          <w:trHeight w:val="5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272FB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хозяйственной деятельности функционирования образовательных учреждений (хозяйственная группа)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E51582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272FB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Обеспечение прочей деятельности образовательных учреждений (централизованная бухгалтерия и плановый отдел)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E51582">
        <w:trPr>
          <w:trHeight w:val="3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272FB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Администрирование отдельных государственных полномочий в области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E51582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272FB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4E14C7" w:rsidRPr="00CF0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Организация выполнения мероприятий «Одаренные дети»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4C7" w:rsidRPr="00CF049F" w:rsidTr="00E51582">
        <w:trPr>
          <w:trHeight w:val="5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кадровой политики в сфере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49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4C7" w:rsidRPr="00CF049F" w:rsidRDefault="004E14C7" w:rsidP="00CA7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568" w:rsidRPr="00CF049F" w:rsidRDefault="00407568" w:rsidP="00CF049F">
      <w:pPr>
        <w:rPr>
          <w:rFonts w:ascii="Times New Roman" w:hAnsi="Times New Roman" w:cs="Times New Roman"/>
          <w:sz w:val="24"/>
          <w:szCs w:val="24"/>
        </w:rPr>
      </w:pPr>
    </w:p>
    <w:sectPr w:rsidR="00407568" w:rsidRPr="00CF049F" w:rsidSect="0021504E">
      <w:footerReference w:type="default" r:id="rId8"/>
      <w:pgSz w:w="16839" w:h="11907" w:orient="landscape" w:code="9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F8" w:rsidRDefault="001A42F8" w:rsidP="00A82493">
      <w:pPr>
        <w:spacing w:after="0" w:line="240" w:lineRule="auto"/>
      </w:pPr>
      <w:r>
        <w:separator/>
      </w:r>
    </w:p>
  </w:endnote>
  <w:endnote w:type="continuationSeparator" w:id="0">
    <w:p w:rsidR="001A42F8" w:rsidRDefault="001A42F8" w:rsidP="00A8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740758"/>
      <w:docPartObj>
        <w:docPartGallery w:val="Page Numbers (Bottom of Page)"/>
        <w:docPartUnique/>
      </w:docPartObj>
    </w:sdtPr>
    <w:sdtEndPr/>
    <w:sdtContent>
      <w:p w:rsidR="00296815" w:rsidRDefault="002968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9C2">
          <w:rPr>
            <w:noProof/>
          </w:rPr>
          <w:t>60</w:t>
        </w:r>
        <w:r>
          <w:fldChar w:fldCharType="end"/>
        </w:r>
      </w:p>
    </w:sdtContent>
  </w:sdt>
  <w:p w:rsidR="00296815" w:rsidRDefault="0029681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F8" w:rsidRDefault="001A42F8" w:rsidP="00A82493">
      <w:pPr>
        <w:spacing w:after="0" w:line="240" w:lineRule="auto"/>
      </w:pPr>
      <w:r>
        <w:separator/>
      </w:r>
    </w:p>
  </w:footnote>
  <w:footnote w:type="continuationSeparator" w:id="0">
    <w:p w:rsidR="001A42F8" w:rsidRDefault="001A42F8" w:rsidP="00A82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BB2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C1296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" w15:restartNumberingAfterBreak="0">
    <w:nsid w:val="0BB434EB"/>
    <w:multiLevelType w:val="multilevel"/>
    <w:tmpl w:val="F880F27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ourier New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ourier New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cs="Courier New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ourier New" w:hint="default"/>
        <w:color w:val="000000"/>
        <w:sz w:val="28"/>
      </w:rPr>
    </w:lvl>
  </w:abstractNum>
  <w:abstractNum w:abstractNumId="3" w15:restartNumberingAfterBreak="0">
    <w:nsid w:val="10345256"/>
    <w:multiLevelType w:val="hybridMultilevel"/>
    <w:tmpl w:val="D5E2D16E"/>
    <w:lvl w:ilvl="0" w:tplc="437088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94452"/>
    <w:multiLevelType w:val="hybridMultilevel"/>
    <w:tmpl w:val="C8223E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D2F1D"/>
    <w:multiLevelType w:val="multilevel"/>
    <w:tmpl w:val="40429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744E1"/>
    <w:multiLevelType w:val="hybridMultilevel"/>
    <w:tmpl w:val="44FE1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A0E8E"/>
    <w:multiLevelType w:val="multilevel"/>
    <w:tmpl w:val="322E7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Courier New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cs="Courier New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Courier New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Courier New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cs="Courier New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cs="Courier New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cs="Courier New" w:hint="default"/>
        <w:color w:val="000000"/>
        <w:sz w:val="28"/>
      </w:rPr>
    </w:lvl>
  </w:abstractNum>
  <w:abstractNum w:abstractNumId="8" w15:restartNumberingAfterBreak="0">
    <w:nsid w:val="21CF485E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DA4C6F"/>
    <w:multiLevelType w:val="hybridMultilevel"/>
    <w:tmpl w:val="764473B0"/>
    <w:lvl w:ilvl="0" w:tplc="9B00C454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384D0E69"/>
    <w:multiLevelType w:val="hybridMultilevel"/>
    <w:tmpl w:val="C23C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A1226"/>
    <w:multiLevelType w:val="multilevel"/>
    <w:tmpl w:val="DE7613EA"/>
    <w:lvl w:ilvl="0">
      <w:start w:val="3"/>
      <w:numFmt w:val="decimal"/>
      <w:lvlText w:val="%1.0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3" w:hanging="2160"/>
      </w:pPr>
      <w:rPr>
        <w:rFonts w:hint="default"/>
      </w:rPr>
    </w:lvl>
  </w:abstractNum>
  <w:abstractNum w:abstractNumId="12" w15:restartNumberingAfterBreak="0">
    <w:nsid w:val="3B142DC3"/>
    <w:multiLevelType w:val="hybridMultilevel"/>
    <w:tmpl w:val="624A4602"/>
    <w:lvl w:ilvl="0" w:tplc="9372F8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71839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777EE"/>
    <w:multiLevelType w:val="hybridMultilevel"/>
    <w:tmpl w:val="3B78CC3E"/>
    <w:lvl w:ilvl="0" w:tplc="AEC66C10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44DB513E"/>
    <w:multiLevelType w:val="hybridMultilevel"/>
    <w:tmpl w:val="D950754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86463C6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D6B0B"/>
    <w:multiLevelType w:val="hybridMultilevel"/>
    <w:tmpl w:val="CB4245CC"/>
    <w:lvl w:ilvl="0" w:tplc="7B6EB308">
      <w:start w:val="1"/>
      <w:numFmt w:val="lowerRoman"/>
      <w:lvlText w:val="%1-"/>
      <w:lvlJc w:val="left"/>
      <w:pPr>
        <w:ind w:left="7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 w15:restartNumberingAfterBreak="0">
    <w:nsid w:val="4BCA420B"/>
    <w:multiLevelType w:val="hybridMultilevel"/>
    <w:tmpl w:val="FB02FFFA"/>
    <w:lvl w:ilvl="0" w:tplc="578642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A7E0D"/>
    <w:multiLevelType w:val="hybridMultilevel"/>
    <w:tmpl w:val="624A4602"/>
    <w:lvl w:ilvl="0" w:tplc="9372F8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B4B5D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4" w:hanging="360"/>
      </w:pPr>
    </w:lvl>
    <w:lvl w:ilvl="2" w:tplc="0419001B" w:tentative="1">
      <w:start w:val="1"/>
      <w:numFmt w:val="lowerRoman"/>
      <w:lvlText w:val="%3."/>
      <w:lvlJc w:val="right"/>
      <w:pPr>
        <w:ind w:left="176" w:hanging="180"/>
      </w:pPr>
    </w:lvl>
    <w:lvl w:ilvl="3" w:tplc="0419000F" w:tentative="1">
      <w:start w:val="1"/>
      <w:numFmt w:val="decimal"/>
      <w:lvlText w:val="%4."/>
      <w:lvlJc w:val="left"/>
      <w:pPr>
        <w:ind w:left="896" w:hanging="360"/>
      </w:pPr>
    </w:lvl>
    <w:lvl w:ilvl="4" w:tplc="04190019" w:tentative="1">
      <w:start w:val="1"/>
      <w:numFmt w:val="lowerLetter"/>
      <w:lvlText w:val="%5."/>
      <w:lvlJc w:val="left"/>
      <w:pPr>
        <w:ind w:left="1616" w:hanging="360"/>
      </w:pPr>
    </w:lvl>
    <w:lvl w:ilvl="5" w:tplc="0419001B" w:tentative="1">
      <w:start w:val="1"/>
      <w:numFmt w:val="lowerRoman"/>
      <w:lvlText w:val="%6."/>
      <w:lvlJc w:val="right"/>
      <w:pPr>
        <w:ind w:left="2336" w:hanging="180"/>
      </w:pPr>
    </w:lvl>
    <w:lvl w:ilvl="6" w:tplc="0419000F" w:tentative="1">
      <w:start w:val="1"/>
      <w:numFmt w:val="decimal"/>
      <w:lvlText w:val="%7."/>
      <w:lvlJc w:val="left"/>
      <w:pPr>
        <w:ind w:left="3056" w:hanging="360"/>
      </w:pPr>
    </w:lvl>
    <w:lvl w:ilvl="7" w:tplc="04190019" w:tentative="1">
      <w:start w:val="1"/>
      <w:numFmt w:val="lowerLetter"/>
      <w:lvlText w:val="%8."/>
      <w:lvlJc w:val="left"/>
      <w:pPr>
        <w:ind w:left="3776" w:hanging="360"/>
      </w:pPr>
    </w:lvl>
    <w:lvl w:ilvl="8" w:tplc="0419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21" w15:restartNumberingAfterBreak="0">
    <w:nsid w:val="54AB7897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CB7815"/>
    <w:multiLevelType w:val="hybridMultilevel"/>
    <w:tmpl w:val="40C8C7BE"/>
    <w:lvl w:ilvl="0" w:tplc="66462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74279"/>
    <w:multiLevelType w:val="multilevel"/>
    <w:tmpl w:val="F880F27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ourier New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ourier New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cs="Courier New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ourier New" w:hint="default"/>
        <w:color w:val="000000"/>
        <w:sz w:val="28"/>
      </w:rPr>
    </w:lvl>
  </w:abstractNum>
  <w:abstractNum w:abstractNumId="24" w15:restartNumberingAfterBreak="0">
    <w:nsid w:val="60392DE2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CB0382"/>
    <w:multiLevelType w:val="hybridMultilevel"/>
    <w:tmpl w:val="78E68786"/>
    <w:lvl w:ilvl="0" w:tplc="91B0A5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10407"/>
    <w:multiLevelType w:val="hybridMultilevel"/>
    <w:tmpl w:val="CECCFD56"/>
    <w:lvl w:ilvl="0" w:tplc="6828579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31344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4" w:hanging="360"/>
      </w:pPr>
    </w:lvl>
    <w:lvl w:ilvl="2" w:tplc="0419001B" w:tentative="1">
      <w:start w:val="1"/>
      <w:numFmt w:val="lowerRoman"/>
      <w:lvlText w:val="%3."/>
      <w:lvlJc w:val="right"/>
      <w:pPr>
        <w:ind w:left="176" w:hanging="180"/>
      </w:pPr>
    </w:lvl>
    <w:lvl w:ilvl="3" w:tplc="0419000F" w:tentative="1">
      <w:start w:val="1"/>
      <w:numFmt w:val="decimal"/>
      <w:lvlText w:val="%4."/>
      <w:lvlJc w:val="left"/>
      <w:pPr>
        <w:ind w:left="896" w:hanging="360"/>
      </w:pPr>
    </w:lvl>
    <w:lvl w:ilvl="4" w:tplc="04190019" w:tentative="1">
      <w:start w:val="1"/>
      <w:numFmt w:val="lowerLetter"/>
      <w:lvlText w:val="%5."/>
      <w:lvlJc w:val="left"/>
      <w:pPr>
        <w:ind w:left="1616" w:hanging="360"/>
      </w:pPr>
    </w:lvl>
    <w:lvl w:ilvl="5" w:tplc="0419001B" w:tentative="1">
      <w:start w:val="1"/>
      <w:numFmt w:val="lowerRoman"/>
      <w:lvlText w:val="%6."/>
      <w:lvlJc w:val="right"/>
      <w:pPr>
        <w:ind w:left="2336" w:hanging="180"/>
      </w:pPr>
    </w:lvl>
    <w:lvl w:ilvl="6" w:tplc="0419000F" w:tentative="1">
      <w:start w:val="1"/>
      <w:numFmt w:val="decimal"/>
      <w:lvlText w:val="%7."/>
      <w:lvlJc w:val="left"/>
      <w:pPr>
        <w:ind w:left="3056" w:hanging="360"/>
      </w:pPr>
    </w:lvl>
    <w:lvl w:ilvl="7" w:tplc="04190019" w:tentative="1">
      <w:start w:val="1"/>
      <w:numFmt w:val="lowerLetter"/>
      <w:lvlText w:val="%8."/>
      <w:lvlJc w:val="left"/>
      <w:pPr>
        <w:ind w:left="3776" w:hanging="360"/>
      </w:pPr>
    </w:lvl>
    <w:lvl w:ilvl="8" w:tplc="0419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28" w15:restartNumberingAfterBreak="0">
    <w:nsid w:val="6D662AAF"/>
    <w:multiLevelType w:val="multilevel"/>
    <w:tmpl w:val="D9F063FE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cs="Courier New" w:hint="default"/>
        <w:b w:val="0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ourier New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ourier New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cs="Courier New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ourier New" w:hint="default"/>
        <w:color w:val="000000"/>
        <w:sz w:val="28"/>
      </w:rPr>
    </w:lvl>
  </w:abstractNum>
  <w:abstractNum w:abstractNumId="29" w15:restartNumberingAfterBreak="0">
    <w:nsid w:val="6DE52C70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8"/>
  </w:num>
  <w:num w:numId="4">
    <w:abstractNumId w:val="29"/>
  </w:num>
  <w:num w:numId="5">
    <w:abstractNumId w:val="2"/>
  </w:num>
  <w:num w:numId="6">
    <w:abstractNumId w:val="23"/>
  </w:num>
  <w:num w:numId="7">
    <w:abstractNumId w:val="11"/>
  </w:num>
  <w:num w:numId="8">
    <w:abstractNumId w:val="16"/>
  </w:num>
  <w:num w:numId="9">
    <w:abstractNumId w:val="10"/>
  </w:num>
  <w:num w:numId="10">
    <w:abstractNumId w:val="27"/>
  </w:num>
  <w:num w:numId="11">
    <w:abstractNumId w:val="20"/>
  </w:num>
  <w:num w:numId="12">
    <w:abstractNumId w:val="4"/>
  </w:num>
  <w:num w:numId="13">
    <w:abstractNumId w:val="26"/>
  </w:num>
  <w:num w:numId="14">
    <w:abstractNumId w:val="19"/>
  </w:num>
  <w:num w:numId="15">
    <w:abstractNumId w:val="18"/>
  </w:num>
  <w:num w:numId="16">
    <w:abstractNumId w:val="25"/>
  </w:num>
  <w:num w:numId="17">
    <w:abstractNumId w:val="3"/>
  </w:num>
  <w:num w:numId="18">
    <w:abstractNumId w:val="17"/>
  </w:num>
  <w:num w:numId="19">
    <w:abstractNumId w:val="5"/>
  </w:num>
  <w:num w:numId="20">
    <w:abstractNumId w:val="12"/>
  </w:num>
  <w:num w:numId="21">
    <w:abstractNumId w:val="15"/>
  </w:num>
  <w:num w:numId="22">
    <w:abstractNumId w:val="22"/>
  </w:num>
  <w:num w:numId="23">
    <w:abstractNumId w:val="1"/>
  </w:num>
  <w:num w:numId="24">
    <w:abstractNumId w:val="21"/>
  </w:num>
  <w:num w:numId="25">
    <w:abstractNumId w:val="8"/>
  </w:num>
  <w:num w:numId="26">
    <w:abstractNumId w:val="24"/>
  </w:num>
  <w:num w:numId="27">
    <w:abstractNumId w:val="0"/>
  </w:num>
  <w:num w:numId="28">
    <w:abstractNumId w:val="14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C7"/>
    <w:rsid w:val="00000F42"/>
    <w:rsid w:val="00001D7C"/>
    <w:rsid w:val="00004C20"/>
    <w:rsid w:val="0000577E"/>
    <w:rsid w:val="00014D0C"/>
    <w:rsid w:val="0001552F"/>
    <w:rsid w:val="00015F1B"/>
    <w:rsid w:val="000216CC"/>
    <w:rsid w:val="000247F3"/>
    <w:rsid w:val="00026BDF"/>
    <w:rsid w:val="00032AF7"/>
    <w:rsid w:val="00032D1F"/>
    <w:rsid w:val="00034829"/>
    <w:rsid w:val="00043831"/>
    <w:rsid w:val="00047F69"/>
    <w:rsid w:val="00060A89"/>
    <w:rsid w:val="0006347E"/>
    <w:rsid w:val="00073960"/>
    <w:rsid w:val="00092BDD"/>
    <w:rsid w:val="000A068A"/>
    <w:rsid w:val="000A093B"/>
    <w:rsid w:val="000B146B"/>
    <w:rsid w:val="000B1AF5"/>
    <w:rsid w:val="000E7C60"/>
    <w:rsid w:val="000F0401"/>
    <w:rsid w:val="000F2AEB"/>
    <w:rsid w:val="0011490A"/>
    <w:rsid w:val="00135D64"/>
    <w:rsid w:val="00171FC3"/>
    <w:rsid w:val="001A15A7"/>
    <w:rsid w:val="001A42F8"/>
    <w:rsid w:val="001B675E"/>
    <w:rsid w:val="001D2263"/>
    <w:rsid w:val="001D2FA3"/>
    <w:rsid w:val="001F61E5"/>
    <w:rsid w:val="00200D7B"/>
    <w:rsid w:val="0021504E"/>
    <w:rsid w:val="00233B8F"/>
    <w:rsid w:val="00240930"/>
    <w:rsid w:val="00242629"/>
    <w:rsid w:val="00263B68"/>
    <w:rsid w:val="00272FB7"/>
    <w:rsid w:val="00281FC5"/>
    <w:rsid w:val="00283B24"/>
    <w:rsid w:val="00296815"/>
    <w:rsid w:val="002A0E1D"/>
    <w:rsid w:val="002B432A"/>
    <w:rsid w:val="002E49F8"/>
    <w:rsid w:val="00310B3E"/>
    <w:rsid w:val="003262A3"/>
    <w:rsid w:val="00327571"/>
    <w:rsid w:val="003337D6"/>
    <w:rsid w:val="00333D36"/>
    <w:rsid w:val="0034471E"/>
    <w:rsid w:val="00350ED3"/>
    <w:rsid w:val="00361785"/>
    <w:rsid w:val="003850AE"/>
    <w:rsid w:val="003A1C33"/>
    <w:rsid w:val="003A44B7"/>
    <w:rsid w:val="003B2C08"/>
    <w:rsid w:val="00400067"/>
    <w:rsid w:val="00407568"/>
    <w:rsid w:val="00416DF9"/>
    <w:rsid w:val="00437C2D"/>
    <w:rsid w:val="00441411"/>
    <w:rsid w:val="00443FE0"/>
    <w:rsid w:val="00446CE8"/>
    <w:rsid w:val="00456951"/>
    <w:rsid w:val="00463C26"/>
    <w:rsid w:val="00485049"/>
    <w:rsid w:val="004859CB"/>
    <w:rsid w:val="00496C49"/>
    <w:rsid w:val="0049760D"/>
    <w:rsid w:val="004C3D54"/>
    <w:rsid w:val="004C77E8"/>
    <w:rsid w:val="004D13AF"/>
    <w:rsid w:val="004D2B97"/>
    <w:rsid w:val="004D4F49"/>
    <w:rsid w:val="004D6A79"/>
    <w:rsid w:val="004E14C7"/>
    <w:rsid w:val="004E176F"/>
    <w:rsid w:val="004E2579"/>
    <w:rsid w:val="004E6560"/>
    <w:rsid w:val="004F0FCF"/>
    <w:rsid w:val="004F30FB"/>
    <w:rsid w:val="005222A4"/>
    <w:rsid w:val="00552846"/>
    <w:rsid w:val="00556845"/>
    <w:rsid w:val="005578FC"/>
    <w:rsid w:val="00572C1E"/>
    <w:rsid w:val="005B7D66"/>
    <w:rsid w:val="005D09CD"/>
    <w:rsid w:val="005D0EAC"/>
    <w:rsid w:val="005F70BF"/>
    <w:rsid w:val="0060395C"/>
    <w:rsid w:val="00604CA2"/>
    <w:rsid w:val="006115C2"/>
    <w:rsid w:val="00614730"/>
    <w:rsid w:val="00620110"/>
    <w:rsid w:val="006542E3"/>
    <w:rsid w:val="00657635"/>
    <w:rsid w:val="00683F05"/>
    <w:rsid w:val="00693193"/>
    <w:rsid w:val="006A6028"/>
    <w:rsid w:val="006B6BFE"/>
    <w:rsid w:val="006C66EA"/>
    <w:rsid w:val="006D5444"/>
    <w:rsid w:val="00731B55"/>
    <w:rsid w:val="00743884"/>
    <w:rsid w:val="00765D49"/>
    <w:rsid w:val="00777C60"/>
    <w:rsid w:val="00780CE3"/>
    <w:rsid w:val="00782FD6"/>
    <w:rsid w:val="007A01D5"/>
    <w:rsid w:val="007C309A"/>
    <w:rsid w:val="007C4589"/>
    <w:rsid w:val="007D4E0C"/>
    <w:rsid w:val="007F0EA5"/>
    <w:rsid w:val="007F1AB1"/>
    <w:rsid w:val="00803406"/>
    <w:rsid w:val="0082284B"/>
    <w:rsid w:val="00831F6B"/>
    <w:rsid w:val="00834EBD"/>
    <w:rsid w:val="00837DCE"/>
    <w:rsid w:val="008415A2"/>
    <w:rsid w:val="00846093"/>
    <w:rsid w:val="008476BC"/>
    <w:rsid w:val="00852A8B"/>
    <w:rsid w:val="00867E80"/>
    <w:rsid w:val="00871A5C"/>
    <w:rsid w:val="0087376F"/>
    <w:rsid w:val="00881B82"/>
    <w:rsid w:val="008A2564"/>
    <w:rsid w:val="008B2857"/>
    <w:rsid w:val="008C0219"/>
    <w:rsid w:val="008C617B"/>
    <w:rsid w:val="008D5304"/>
    <w:rsid w:val="008E15D0"/>
    <w:rsid w:val="008E3009"/>
    <w:rsid w:val="008E594F"/>
    <w:rsid w:val="00903325"/>
    <w:rsid w:val="00907EAF"/>
    <w:rsid w:val="00912D14"/>
    <w:rsid w:val="00914635"/>
    <w:rsid w:val="009220C9"/>
    <w:rsid w:val="00937660"/>
    <w:rsid w:val="00942C3C"/>
    <w:rsid w:val="009445EE"/>
    <w:rsid w:val="00950330"/>
    <w:rsid w:val="00957B23"/>
    <w:rsid w:val="00963AFE"/>
    <w:rsid w:val="0098186C"/>
    <w:rsid w:val="00984994"/>
    <w:rsid w:val="009A1DBF"/>
    <w:rsid w:val="009B247A"/>
    <w:rsid w:val="009B3B24"/>
    <w:rsid w:val="009B6235"/>
    <w:rsid w:val="009C419E"/>
    <w:rsid w:val="009D15CA"/>
    <w:rsid w:val="009D799B"/>
    <w:rsid w:val="009E57C2"/>
    <w:rsid w:val="009E6703"/>
    <w:rsid w:val="009F6E8F"/>
    <w:rsid w:val="00A0148B"/>
    <w:rsid w:val="00A26CDD"/>
    <w:rsid w:val="00A36987"/>
    <w:rsid w:val="00A4250F"/>
    <w:rsid w:val="00A44AAC"/>
    <w:rsid w:val="00A53A3F"/>
    <w:rsid w:val="00A55D26"/>
    <w:rsid w:val="00A82493"/>
    <w:rsid w:val="00A87892"/>
    <w:rsid w:val="00A9019F"/>
    <w:rsid w:val="00A926B2"/>
    <w:rsid w:val="00A934FE"/>
    <w:rsid w:val="00AA6E40"/>
    <w:rsid w:val="00AB3A11"/>
    <w:rsid w:val="00AB424E"/>
    <w:rsid w:val="00AB6359"/>
    <w:rsid w:val="00AC4574"/>
    <w:rsid w:val="00AC7C68"/>
    <w:rsid w:val="00AD17A4"/>
    <w:rsid w:val="00AE3DD7"/>
    <w:rsid w:val="00AE6051"/>
    <w:rsid w:val="00AE66C6"/>
    <w:rsid w:val="00B063A4"/>
    <w:rsid w:val="00B10D05"/>
    <w:rsid w:val="00B23310"/>
    <w:rsid w:val="00B3369C"/>
    <w:rsid w:val="00B418CF"/>
    <w:rsid w:val="00B44307"/>
    <w:rsid w:val="00B4481D"/>
    <w:rsid w:val="00B53474"/>
    <w:rsid w:val="00B552D5"/>
    <w:rsid w:val="00B62B5C"/>
    <w:rsid w:val="00B70F09"/>
    <w:rsid w:val="00B77647"/>
    <w:rsid w:val="00B77CE6"/>
    <w:rsid w:val="00B83DE4"/>
    <w:rsid w:val="00BA433B"/>
    <w:rsid w:val="00BB04CC"/>
    <w:rsid w:val="00BB262D"/>
    <w:rsid w:val="00BC35A9"/>
    <w:rsid w:val="00BD03E4"/>
    <w:rsid w:val="00BE2687"/>
    <w:rsid w:val="00BE56FD"/>
    <w:rsid w:val="00BF64CF"/>
    <w:rsid w:val="00BF7D04"/>
    <w:rsid w:val="00C01039"/>
    <w:rsid w:val="00C060B8"/>
    <w:rsid w:val="00C43A60"/>
    <w:rsid w:val="00C51CFE"/>
    <w:rsid w:val="00C54D9A"/>
    <w:rsid w:val="00C57157"/>
    <w:rsid w:val="00C63BB7"/>
    <w:rsid w:val="00C7391D"/>
    <w:rsid w:val="00C76CF3"/>
    <w:rsid w:val="00C813D0"/>
    <w:rsid w:val="00C824F9"/>
    <w:rsid w:val="00C9485A"/>
    <w:rsid w:val="00CA75BC"/>
    <w:rsid w:val="00CC53BE"/>
    <w:rsid w:val="00CC5434"/>
    <w:rsid w:val="00CD0D7E"/>
    <w:rsid w:val="00CD79A6"/>
    <w:rsid w:val="00CE08C4"/>
    <w:rsid w:val="00CF049F"/>
    <w:rsid w:val="00CF0CD9"/>
    <w:rsid w:val="00D03070"/>
    <w:rsid w:val="00D06871"/>
    <w:rsid w:val="00D25864"/>
    <w:rsid w:val="00D34B14"/>
    <w:rsid w:val="00D37D6A"/>
    <w:rsid w:val="00D47A10"/>
    <w:rsid w:val="00D55D82"/>
    <w:rsid w:val="00D6083B"/>
    <w:rsid w:val="00D74776"/>
    <w:rsid w:val="00D76D54"/>
    <w:rsid w:val="00D80693"/>
    <w:rsid w:val="00D83493"/>
    <w:rsid w:val="00DA18EB"/>
    <w:rsid w:val="00DA6F2D"/>
    <w:rsid w:val="00DB761B"/>
    <w:rsid w:val="00DC35A5"/>
    <w:rsid w:val="00DD7D29"/>
    <w:rsid w:val="00DF2A21"/>
    <w:rsid w:val="00E302E0"/>
    <w:rsid w:val="00E44B48"/>
    <w:rsid w:val="00E47A9C"/>
    <w:rsid w:val="00E51582"/>
    <w:rsid w:val="00E5202D"/>
    <w:rsid w:val="00E67586"/>
    <w:rsid w:val="00E7766F"/>
    <w:rsid w:val="00E8490A"/>
    <w:rsid w:val="00E9373E"/>
    <w:rsid w:val="00E96042"/>
    <w:rsid w:val="00EA5197"/>
    <w:rsid w:val="00EA5DE2"/>
    <w:rsid w:val="00EB5982"/>
    <w:rsid w:val="00EB5F07"/>
    <w:rsid w:val="00EC78FF"/>
    <w:rsid w:val="00ED49B4"/>
    <w:rsid w:val="00ED7898"/>
    <w:rsid w:val="00EE2456"/>
    <w:rsid w:val="00EE29E9"/>
    <w:rsid w:val="00EE7252"/>
    <w:rsid w:val="00EE7C48"/>
    <w:rsid w:val="00EF75EC"/>
    <w:rsid w:val="00F0300C"/>
    <w:rsid w:val="00F113AE"/>
    <w:rsid w:val="00F12622"/>
    <w:rsid w:val="00F4184B"/>
    <w:rsid w:val="00F43376"/>
    <w:rsid w:val="00F55790"/>
    <w:rsid w:val="00F64369"/>
    <w:rsid w:val="00F7650C"/>
    <w:rsid w:val="00F81B53"/>
    <w:rsid w:val="00F837CE"/>
    <w:rsid w:val="00FA39C2"/>
    <w:rsid w:val="00FA6772"/>
    <w:rsid w:val="00FC043B"/>
    <w:rsid w:val="00FC7001"/>
    <w:rsid w:val="00FD4636"/>
    <w:rsid w:val="00FD5171"/>
    <w:rsid w:val="00FE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DB33"/>
  <w15:docId w15:val="{62ABACE4-6BEB-4D4D-9373-325798F8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4C7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E14C7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E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4C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E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4E14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unhideWhenUsed/>
    <w:rsid w:val="004E14C7"/>
    <w:rPr>
      <w:color w:val="0000FF"/>
      <w:u w:val="single"/>
    </w:rPr>
  </w:style>
  <w:style w:type="paragraph" w:customStyle="1" w:styleId="Default">
    <w:name w:val="Default"/>
    <w:uiPriority w:val="99"/>
    <w:rsid w:val="004E14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4E14C7"/>
    <w:pPr>
      <w:suppressAutoHyphens/>
      <w:spacing w:before="280" w:after="280" w:line="240" w:lineRule="auto"/>
    </w:pPr>
    <w:rPr>
      <w:rFonts w:ascii="Arial" w:eastAsia="Times New Roman" w:hAnsi="Arial" w:cs="Arial"/>
      <w:color w:val="000066"/>
      <w:sz w:val="18"/>
      <w:szCs w:val="18"/>
      <w:lang w:eastAsia="ar-SA"/>
    </w:rPr>
  </w:style>
  <w:style w:type="paragraph" w:customStyle="1" w:styleId="ConsPlusCell">
    <w:name w:val="ConsPlusCell"/>
    <w:uiPriority w:val="99"/>
    <w:rsid w:val="004E14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E14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4E14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E14C7"/>
    <w:rPr>
      <w:rFonts w:ascii="Times New Roman" w:eastAsia="Times New Roman" w:hAnsi="Times New Roman" w:cs="Courier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4E14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4E14C7"/>
    <w:rPr>
      <w:rFonts w:ascii="Times New Roman" w:eastAsia="Times New Roman" w:hAnsi="Times New Roman" w:cs="Courier New"/>
      <w:sz w:val="28"/>
      <w:szCs w:val="20"/>
    </w:rPr>
  </w:style>
  <w:style w:type="paragraph" w:customStyle="1" w:styleId="ConsPlusTitle">
    <w:name w:val="ConsPlusTitle"/>
    <w:uiPriority w:val="99"/>
    <w:rsid w:val="004E14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4E14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line number"/>
    <w:basedOn w:val="a0"/>
    <w:uiPriority w:val="99"/>
    <w:semiHidden/>
    <w:unhideWhenUsed/>
    <w:rsid w:val="004E14C7"/>
  </w:style>
  <w:style w:type="numbering" w:customStyle="1" w:styleId="1">
    <w:name w:val="Нет списка1"/>
    <w:next w:val="a2"/>
    <w:uiPriority w:val="99"/>
    <w:semiHidden/>
    <w:unhideWhenUsed/>
    <w:rsid w:val="004E14C7"/>
  </w:style>
  <w:style w:type="character" w:styleId="ae">
    <w:name w:val="FollowedHyperlink"/>
    <w:basedOn w:val="a0"/>
    <w:uiPriority w:val="99"/>
    <w:semiHidden/>
    <w:unhideWhenUsed/>
    <w:rsid w:val="004E14C7"/>
    <w:rPr>
      <w:color w:val="800080"/>
      <w:u w:val="single"/>
    </w:rPr>
  </w:style>
  <w:style w:type="paragraph" w:customStyle="1" w:styleId="xl66">
    <w:name w:val="xl66"/>
    <w:basedOn w:val="a"/>
    <w:rsid w:val="004E14C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7">
    <w:name w:val="xl67"/>
    <w:basedOn w:val="a"/>
    <w:rsid w:val="004E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4E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E1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E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3">
    <w:name w:val="xl73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4E14C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8">
    <w:name w:val="xl88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E1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4E14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E14C7"/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4E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5A59-62A6-4FB5-A9AB-014928A4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60</Pages>
  <Words>11441</Words>
  <Characters>65220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76508</CharactersWithSpaces>
  <SharedDoc>false</SharedDoc>
  <HLinks>
    <vt:vector size="294" baseType="variant">
      <vt:variant>
        <vt:i4>6750266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Par5836</vt:lpwstr>
      </vt:variant>
      <vt:variant>
        <vt:i4>6750266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Par5836</vt:lpwstr>
      </vt:variant>
      <vt:variant>
        <vt:i4>6750266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Par5836</vt:lpwstr>
      </vt:variant>
      <vt:variant>
        <vt:i4>6750259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Par5134</vt:lpwstr>
      </vt:variant>
      <vt:variant>
        <vt:i4>6750259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Par5134</vt:lpwstr>
      </vt:variant>
      <vt:variant>
        <vt:i4>6750259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Par5134</vt:lpwstr>
      </vt:variant>
      <vt:variant>
        <vt:i4>6750259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Par5134</vt:lpwstr>
      </vt:variant>
      <vt:variant>
        <vt:i4>6684726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6619194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Par2867</vt:lpwstr>
      </vt:variant>
      <vt:variant>
        <vt:i4>6684726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6357043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Par4147</vt:lpwstr>
      </vt:variant>
      <vt:variant>
        <vt:i4>6684726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6684726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6684726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6619194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Par2867</vt:lpwstr>
      </vt:variant>
      <vt:variant>
        <vt:i4>6684726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6684726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6684726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6684726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6684726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6684726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6684726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6750266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Par5836</vt:lpwstr>
      </vt:variant>
      <vt:variant>
        <vt:i4>6750259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Par5134</vt:lpwstr>
      </vt:variant>
      <vt:variant>
        <vt:i4>6684726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6684726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6684726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3932259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consultantplus://offline/ref=2859ED431146598982EDC39E55179D415334A9C00B66B9A2272A2FE892A3F201dFv9B</vt:lpwstr>
      </vt:variant>
      <vt:variant>
        <vt:lpwstr/>
      </vt:variant>
      <vt:variant>
        <vt:i4>3473461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consultantplus://offline/ref=2859ED431146598982EDDD93437BC0495739F2C40062B4F47F7574B5C5AAF856BE22F88E1202001Ed8v9B</vt:lpwstr>
      </vt:variant>
      <vt:variant>
        <vt:lpwstr/>
      </vt:variant>
      <vt:variant>
        <vt:i4>3473465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consultantplus://offline/ref=2859ED431146598982EDDD93437BC0495739F2C40062B4F47F7574B5C5AAF856BE22F88E12020316d8vEB</vt:lpwstr>
      </vt:variant>
      <vt:variant>
        <vt:lpwstr/>
      </vt:variant>
      <vt:variant>
        <vt:i4>589828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consultantplus://offline/ref=2859ED431146598982EDDD93437BC0495739F2C40062B4F47F7574B5C5dAvAB</vt:lpwstr>
      </vt:variant>
      <vt:variant>
        <vt:lpwstr/>
      </vt:variant>
      <vt:variant>
        <vt:i4>3473504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consultantplus://offline/ref=2859ED431146598982EDDD93437BC049573DFECE0C60B4F47F7574B5C5AAF856BE22F88E1202021Cd8vBB</vt:lpwstr>
      </vt:variant>
      <vt:variant>
        <vt:lpwstr/>
      </vt:variant>
      <vt:variant>
        <vt:i4>589838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consultantplus://offline/ref=2859ED431146598982EDDD93437BC049573DFECE0C60B4F47F7574B5C5dAvAB</vt:lpwstr>
      </vt:variant>
      <vt:variant>
        <vt:lpwstr/>
      </vt:variant>
      <vt:variant>
        <vt:i4>6750266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Par5836</vt:lpwstr>
      </vt:variant>
      <vt:variant>
        <vt:i4>6750259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Par5134</vt:lpwstr>
      </vt:variant>
      <vt:variant>
        <vt:i4>6357043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Par4147</vt:lpwstr>
      </vt:variant>
      <vt:variant>
        <vt:i4>6619194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Par2867</vt:lpwstr>
      </vt:variant>
      <vt:variant>
        <vt:i4>6684726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3276851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consultantplus://offline/ref=9C7D87DE03468CD2EEF454D1FA7F659CEF09A189DECE92877046F407D5059192PAsCX</vt:lpwstr>
      </vt:variant>
      <vt:variant>
        <vt:lpwstr/>
      </vt:variant>
      <vt:variant>
        <vt:i4>6881328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Par129</vt:lpwstr>
      </vt:variant>
      <vt:variant>
        <vt:i4>6881328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Par129</vt:lpwstr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Par129</vt:lpwstr>
      </vt:variant>
      <vt:variant>
        <vt:i4>6553648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6750266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Par5836</vt:lpwstr>
      </vt:variant>
      <vt:variant>
        <vt:i4>6750259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Par5134</vt:lpwstr>
      </vt:variant>
      <vt:variant>
        <vt:i4>6357043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Par4147</vt:lpwstr>
      </vt:variant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Par2867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Андреевна</cp:lastModifiedBy>
  <cp:revision>12</cp:revision>
  <cp:lastPrinted>2020-02-28T05:34:00Z</cp:lastPrinted>
  <dcterms:created xsi:type="dcterms:W3CDTF">2020-01-27T06:37:00Z</dcterms:created>
  <dcterms:modified xsi:type="dcterms:W3CDTF">2020-03-12T06:41:00Z</dcterms:modified>
</cp:coreProperties>
</file>