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EB" w:rsidRDefault="00A62AEB" w:rsidP="00F81934">
      <w:pPr>
        <w:shd w:val="clear" w:color="auto" w:fill="FFFF00"/>
        <w:jc w:val="center"/>
        <w:rPr>
          <w:b/>
        </w:rPr>
      </w:pPr>
      <w:r>
        <w:rPr>
          <w:b/>
        </w:rPr>
        <w:t>Справка</w:t>
      </w:r>
    </w:p>
    <w:p w:rsidR="00F81934" w:rsidRDefault="00F81934" w:rsidP="00F81934">
      <w:pPr>
        <w:shd w:val="clear" w:color="auto" w:fill="FFFF00"/>
        <w:jc w:val="center"/>
        <w:rPr>
          <w:b/>
          <w:szCs w:val="28"/>
        </w:rPr>
      </w:pPr>
      <w:r w:rsidRPr="00F81934">
        <w:rPr>
          <w:b/>
        </w:rPr>
        <w:t>Обеспечение доступности и качества питания в дошкольных образовательных органи</w:t>
      </w:r>
      <w:r w:rsidRPr="00F81934">
        <w:rPr>
          <w:b/>
          <w:szCs w:val="28"/>
        </w:rPr>
        <w:t xml:space="preserve">зациях </w:t>
      </w:r>
      <w:proofErr w:type="spellStart"/>
      <w:r w:rsidR="0059607B">
        <w:rPr>
          <w:b/>
          <w:szCs w:val="28"/>
        </w:rPr>
        <w:t>Бичурского</w:t>
      </w:r>
      <w:proofErr w:type="spellEnd"/>
      <w:r w:rsidR="0059607B">
        <w:rPr>
          <w:b/>
          <w:szCs w:val="28"/>
        </w:rPr>
        <w:t xml:space="preserve"> района</w:t>
      </w:r>
    </w:p>
    <w:p w:rsidR="00A62AEB" w:rsidRPr="00F81934" w:rsidRDefault="00A62AEB" w:rsidP="00F81934">
      <w:pPr>
        <w:shd w:val="clear" w:color="auto" w:fill="FFFF00"/>
        <w:jc w:val="center"/>
        <w:rPr>
          <w:b/>
          <w:szCs w:val="28"/>
        </w:rPr>
      </w:pPr>
    </w:p>
    <w:tbl>
      <w:tblPr>
        <w:tblW w:w="95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29"/>
        <w:gridCol w:w="567"/>
        <w:gridCol w:w="426"/>
        <w:gridCol w:w="992"/>
        <w:gridCol w:w="1207"/>
        <w:gridCol w:w="3192"/>
        <w:gridCol w:w="850"/>
        <w:gridCol w:w="851"/>
        <w:gridCol w:w="850"/>
      </w:tblGrid>
      <w:tr w:rsidR="00F81934" w:rsidRPr="009A7564" w:rsidTr="00623C44">
        <w:trPr>
          <w:trHeight w:val="724"/>
        </w:trPr>
        <w:tc>
          <w:tcPr>
            <w:tcW w:w="629" w:type="dxa"/>
            <w:vAlign w:val="center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  <w:r w:rsidRPr="009A7564">
              <w:rPr>
                <w:b/>
              </w:rPr>
              <w:t xml:space="preserve">Основные показатели </w:t>
            </w:r>
          </w:p>
        </w:tc>
        <w:tc>
          <w:tcPr>
            <w:tcW w:w="850" w:type="dxa"/>
            <w:vAlign w:val="center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  <w:r w:rsidRPr="009A756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  <w:r w:rsidRPr="009A7564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  <w:r w:rsidRPr="009A7564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9A7564">
              <w:rPr>
                <w:b/>
              </w:rPr>
              <w:t xml:space="preserve"> г.</w:t>
            </w: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rPr>
                <w:b/>
              </w:rPr>
            </w:pPr>
            <w:r w:rsidRPr="009A7564">
              <w:rPr>
                <w:b/>
              </w:rPr>
              <w:t>Количество детских садов, всего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F81934" w:rsidRPr="009A7564" w:rsidTr="00623C44">
        <w:trPr>
          <w:trHeight w:val="30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  <w:r w:rsidRPr="009A7564">
              <w:t>из них:</w:t>
            </w:r>
          </w:p>
        </w:tc>
        <w:tc>
          <w:tcPr>
            <w:tcW w:w="5817" w:type="dxa"/>
            <w:gridSpan w:val="4"/>
            <w:vAlign w:val="center"/>
          </w:tcPr>
          <w:p w:rsidR="00F81934" w:rsidRPr="009A7564" w:rsidRDefault="00F81934" w:rsidP="00623C44">
            <w:pPr>
              <w:rPr>
                <w:b/>
              </w:rPr>
            </w:pPr>
            <w:r w:rsidRPr="009A7564">
              <w:t>специализированных детских садов</w:t>
            </w: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rPr>
                <w:b/>
              </w:rPr>
            </w:pPr>
            <w:r w:rsidRPr="009A7564">
              <w:rPr>
                <w:b/>
              </w:rPr>
              <w:t>Численность обучающихся в них детей, всего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1296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1249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1162</w:t>
            </w:r>
          </w:p>
        </w:tc>
      </w:tr>
      <w:tr w:rsidR="00F81934" w:rsidRPr="009A7564" w:rsidTr="00623C44">
        <w:trPr>
          <w:trHeight w:val="301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  <w:r w:rsidRPr="009A7564">
              <w:t>из них:</w:t>
            </w:r>
          </w:p>
        </w:tc>
        <w:tc>
          <w:tcPr>
            <w:tcW w:w="5817" w:type="dxa"/>
            <w:gridSpan w:val="4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rPr>
                <w:b/>
              </w:rPr>
            </w:pPr>
            <w:r w:rsidRPr="009A7564">
              <w:rPr>
                <w:b/>
              </w:rPr>
              <w:t>детей инвалидов/ОВЗ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F81934" w:rsidRPr="009A7564" w:rsidTr="00623C44">
        <w:trPr>
          <w:trHeight w:val="7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5817" w:type="dxa"/>
            <w:gridSpan w:val="4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ind w:left="256"/>
            </w:pPr>
            <w:r w:rsidRPr="009A7564">
              <w:t>Из них: обеспечены бесплатным питанием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</w:pPr>
            <w:r>
              <w:t>4</w:t>
            </w: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5817" w:type="dxa"/>
            <w:gridSpan w:val="4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rPr>
                <w:b/>
              </w:rPr>
            </w:pPr>
            <w:r w:rsidRPr="009A7564">
              <w:rPr>
                <w:b/>
              </w:rPr>
              <w:t>детей-сирот и детей, оставшихся без попечения родителей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81934" w:rsidRPr="009A7564" w:rsidTr="00623C44">
        <w:trPr>
          <w:trHeight w:val="129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5817" w:type="dxa"/>
            <w:gridSpan w:val="4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ind w:left="256"/>
            </w:pPr>
            <w:r w:rsidRPr="009A7564">
              <w:t>Из них: обеспечены бесплатным питанием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</w:pPr>
            <w:r>
              <w:t>13</w:t>
            </w: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5817" w:type="dxa"/>
            <w:gridSpan w:val="4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rPr>
                <w:b/>
              </w:rPr>
            </w:pPr>
            <w:r w:rsidRPr="009A7564">
              <w:rPr>
                <w:b/>
              </w:rPr>
              <w:t>детей из малоимущих семей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  <w:r w:rsidRPr="009A7564">
              <w:t>Из них: обеспечены</w:t>
            </w:r>
          </w:p>
        </w:tc>
        <w:tc>
          <w:tcPr>
            <w:tcW w:w="4399" w:type="dxa"/>
            <w:gridSpan w:val="2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r w:rsidRPr="009A7564">
              <w:t>бесплатным питанием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141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/>
        </w:tc>
        <w:tc>
          <w:tcPr>
            <w:tcW w:w="4399" w:type="dxa"/>
            <w:gridSpan w:val="2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r w:rsidRPr="009A7564">
              <w:t>льготным  питание</w:t>
            </w:r>
            <w:proofErr w:type="gramStart"/>
            <w:r w:rsidRPr="009A7564">
              <w:t>м(</w:t>
            </w:r>
            <w:proofErr w:type="gramEnd"/>
            <w:r w:rsidRPr="009A7564">
              <w:t>часть доплачивают родители)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5817" w:type="dxa"/>
            <w:gridSpan w:val="4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rPr>
                <w:b/>
              </w:rPr>
            </w:pPr>
            <w:r w:rsidRPr="009A7564">
              <w:rPr>
                <w:b/>
              </w:rPr>
              <w:t>детей из многодетных семей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  <w:rPr>
                <w:b/>
              </w:rPr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  <w:r w:rsidRPr="009A7564">
              <w:t>Из них: обеспечены</w:t>
            </w:r>
          </w:p>
        </w:tc>
        <w:tc>
          <w:tcPr>
            <w:tcW w:w="4399" w:type="dxa"/>
            <w:gridSpan w:val="2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r w:rsidRPr="009A7564">
              <w:t>бесплатным питанием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141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/>
        </w:tc>
        <w:tc>
          <w:tcPr>
            <w:tcW w:w="4399" w:type="dxa"/>
            <w:gridSpan w:val="2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r w:rsidRPr="009A7564">
              <w:t>льготным питанием (часть доплачивают родители)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5817" w:type="dxa"/>
            <w:gridSpan w:val="4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r w:rsidRPr="009A7564">
              <w:rPr>
                <w:b/>
              </w:rPr>
              <w:t>детей, с пищевыми особенностями в питании (по медицинскому заключению)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562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5817" w:type="dxa"/>
            <w:gridSpan w:val="4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ind w:left="256"/>
            </w:pPr>
            <w:r w:rsidRPr="009A7564">
              <w:t>Из них: обеспечены питанием по отдельному утвержденному меню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</w:pPr>
            <w:r w:rsidRPr="009A7564">
              <w:rPr>
                <w:bCs/>
              </w:rPr>
              <w:t>Количество нарушений СанПиН 2.4.1.3049-13в дошкольных образовательных организациях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20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</w:pPr>
            <w:r>
              <w:t>4</w:t>
            </w: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>Количество организаций, в которых выявлены данные нарушенияСанПиН 2.4.1.3049-13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</w:pPr>
            <w:r>
              <w:t>1</w:t>
            </w: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99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  <w:r w:rsidRPr="009A7564">
              <w:rPr>
                <w:bCs/>
              </w:rPr>
              <w:t>приняты меры по выявленным нарушениям</w:t>
            </w:r>
          </w:p>
        </w:tc>
        <w:tc>
          <w:tcPr>
            <w:tcW w:w="5391" w:type="dxa"/>
            <w:gridSpan w:val="3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>число расторгнутых контрактов (договоров) (основания)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99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5391" w:type="dxa"/>
            <w:gridSpan w:val="3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>число вынесенных предписаний/ представлений и т.д.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81934" w:rsidRPr="009A7564" w:rsidRDefault="0059607B" w:rsidP="00623C44">
            <w:pPr>
              <w:jc w:val="center"/>
            </w:pPr>
            <w:r>
              <w:t>1</w:t>
            </w: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99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5391" w:type="dxa"/>
            <w:gridSpan w:val="3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 xml:space="preserve">число </w:t>
            </w:r>
            <w:proofErr w:type="gramStart"/>
            <w:r w:rsidRPr="009A7564">
              <w:rPr>
                <w:bCs/>
              </w:rPr>
              <w:t>привлеченных</w:t>
            </w:r>
            <w:proofErr w:type="gramEnd"/>
            <w:r w:rsidRPr="009A7564">
              <w:rPr>
                <w:bCs/>
              </w:rPr>
              <w:t xml:space="preserve"> к дисциплинарной ответственности (основания)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6099B" w:rsidP="00623C44">
            <w:pPr>
              <w:jc w:val="center"/>
            </w:pPr>
            <w:r>
              <w:t>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59607B" w:rsidP="00623C4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99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5391" w:type="dxa"/>
            <w:gridSpan w:val="3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 xml:space="preserve">число </w:t>
            </w:r>
            <w:proofErr w:type="gramStart"/>
            <w:r w:rsidRPr="009A7564">
              <w:rPr>
                <w:bCs/>
              </w:rPr>
              <w:t>привлеченных</w:t>
            </w:r>
            <w:proofErr w:type="gramEnd"/>
            <w:r w:rsidRPr="009A7564">
              <w:rPr>
                <w:bCs/>
              </w:rPr>
              <w:t xml:space="preserve"> к административной ответственности (основания)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6099B" w:rsidP="00623C44">
            <w:pPr>
              <w:jc w:val="center"/>
            </w:pPr>
            <w:r>
              <w:t>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6099B" w:rsidP="00623C4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81934" w:rsidRPr="009A7564" w:rsidRDefault="00F6099B" w:rsidP="00623C4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99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5391" w:type="dxa"/>
            <w:gridSpan w:val="3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 xml:space="preserve">число </w:t>
            </w:r>
            <w:proofErr w:type="gramStart"/>
            <w:r w:rsidRPr="009A7564">
              <w:rPr>
                <w:bCs/>
              </w:rPr>
              <w:t>привлеченных</w:t>
            </w:r>
            <w:proofErr w:type="gramEnd"/>
            <w:r w:rsidRPr="009A7564">
              <w:rPr>
                <w:bCs/>
              </w:rPr>
              <w:t xml:space="preserve"> к уголовной ответственности (основания)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>Если имеется практика «раздельного стола» (т.е. когда установлено различное меню для льготной категории детей, питающихся за бюджетные деньги, и детей, питающихся за родительскую плату), то указать: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>- численность детей, которые питаются по отдельному «льготному» меню, и родители которых не имеют возможности доплатить за них, что отрицательно влияет на норму и рацион их питания;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  <w:vAlign w:val="center"/>
          </w:tcPr>
          <w:p w:rsidR="00F81934" w:rsidRPr="009A7564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64">
              <w:rPr>
                <w:bCs/>
              </w:rPr>
              <w:t>- количество образовательных организаций, в которые обучаются такие дети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</w:tcPr>
          <w:p w:rsidR="00F81934" w:rsidRPr="009A7564" w:rsidRDefault="00F81934" w:rsidP="00623C44">
            <w:pPr>
              <w:jc w:val="center"/>
            </w:pPr>
          </w:p>
        </w:tc>
      </w:tr>
      <w:tr w:rsidR="00F81934" w:rsidRPr="00F819CE" w:rsidTr="00623C44">
        <w:trPr>
          <w:trHeight w:val="20"/>
        </w:trPr>
        <w:tc>
          <w:tcPr>
            <w:tcW w:w="629" w:type="dxa"/>
            <w:vAlign w:val="center"/>
          </w:tcPr>
          <w:p w:rsidR="00F81934" w:rsidRPr="009A7564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6384" w:type="dxa"/>
            <w:gridSpan w:val="5"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19CE">
              <w:rPr>
                <w:bCs/>
              </w:rPr>
              <w:t>Количество муниципальных образований в субъекте, всего</w:t>
            </w:r>
          </w:p>
        </w:tc>
        <w:tc>
          <w:tcPr>
            <w:tcW w:w="850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1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0" w:type="dxa"/>
            <w:shd w:val="clear" w:color="auto" w:fill="FFFF00"/>
          </w:tcPr>
          <w:p w:rsidR="00F81934" w:rsidRPr="00F819CE" w:rsidRDefault="00F81934" w:rsidP="00623C44">
            <w:pPr>
              <w:jc w:val="center"/>
            </w:pPr>
          </w:p>
        </w:tc>
      </w:tr>
      <w:tr w:rsidR="00F81934" w:rsidRPr="00F819CE" w:rsidTr="00623C44">
        <w:trPr>
          <w:trHeight w:val="20"/>
        </w:trPr>
        <w:tc>
          <w:tcPr>
            <w:tcW w:w="629" w:type="dxa"/>
            <w:vAlign w:val="center"/>
          </w:tcPr>
          <w:p w:rsidR="00F81934" w:rsidRPr="00F819CE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3192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19CE">
              <w:rPr>
                <w:bCs/>
              </w:rPr>
              <w:t>Из них: в которых предоставляется бесплатное горячее питание за счет средства местного и/или регионального бюджетов детям:</w:t>
            </w:r>
          </w:p>
        </w:tc>
        <w:tc>
          <w:tcPr>
            <w:tcW w:w="3192" w:type="dxa"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19CE">
              <w:rPr>
                <w:bCs/>
              </w:rPr>
              <w:t>из многодетных семей</w:t>
            </w:r>
          </w:p>
        </w:tc>
        <w:tc>
          <w:tcPr>
            <w:tcW w:w="850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1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0" w:type="dxa"/>
            <w:shd w:val="clear" w:color="auto" w:fill="FFFF00"/>
          </w:tcPr>
          <w:p w:rsidR="00F81934" w:rsidRPr="00F819CE" w:rsidRDefault="00F81934" w:rsidP="00623C44">
            <w:pPr>
              <w:jc w:val="center"/>
            </w:pPr>
          </w:p>
        </w:tc>
      </w:tr>
      <w:tr w:rsidR="00F81934" w:rsidRPr="00F819CE" w:rsidTr="00623C44">
        <w:trPr>
          <w:trHeight w:val="20"/>
        </w:trPr>
        <w:tc>
          <w:tcPr>
            <w:tcW w:w="629" w:type="dxa"/>
            <w:vAlign w:val="center"/>
          </w:tcPr>
          <w:p w:rsidR="00F81934" w:rsidRPr="00F819CE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319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ind w:left="539"/>
              <w:jc w:val="both"/>
              <w:rPr>
                <w:bCs/>
              </w:rPr>
            </w:pPr>
          </w:p>
        </w:tc>
        <w:tc>
          <w:tcPr>
            <w:tcW w:w="3192" w:type="dxa"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19CE">
              <w:rPr>
                <w:bCs/>
              </w:rPr>
              <w:t>из малоимущих семей</w:t>
            </w:r>
          </w:p>
        </w:tc>
        <w:tc>
          <w:tcPr>
            <w:tcW w:w="850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1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0" w:type="dxa"/>
            <w:shd w:val="clear" w:color="auto" w:fill="FFFF00"/>
          </w:tcPr>
          <w:p w:rsidR="00F81934" w:rsidRPr="00F819CE" w:rsidRDefault="00F81934" w:rsidP="00623C44">
            <w:pPr>
              <w:jc w:val="center"/>
            </w:pPr>
          </w:p>
        </w:tc>
      </w:tr>
      <w:tr w:rsidR="00F81934" w:rsidRPr="00F819CE" w:rsidTr="00623C44">
        <w:trPr>
          <w:trHeight w:val="20"/>
        </w:trPr>
        <w:tc>
          <w:tcPr>
            <w:tcW w:w="629" w:type="dxa"/>
            <w:vAlign w:val="center"/>
          </w:tcPr>
          <w:p w:rsidR="00F81934" w:rsidRPr="00F819CE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319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ind w:left="539"/>
              <w:jc w:val="both"/>
              <w:rPr>
                <w:bCs/>
              </w:rPr>
            </w:pPr>
          </w:p>
        </w:tc>
        <w:tc>
          <w:tcPr>
            <w:tcW w:w="3192" w:type="dxa"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19CE">
              <w:rPr>
                <w:bCs/>
              </w:rPr>
              <w:t>из приемных семей</w:t>
            </w:r>
          </w:p>
        </w:tc>
        <w:tc>
          <w:tcPr>
            <w:tcW w:w="850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1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0" w:type="dxa"/>
            <w:shd w:val="clear" w:color="auto" w:fill="FFFF00"/>
          </w:tcPr>
          <w:p w:rsidR="00F81934" w:rsidRPr="00F819CE" w:rsidRDefault="00F81934" w:rsidP="00623C44">
            <w:pPr>
              <w:jc w:val="center"/>
            </w:pPr>
          </w:p>
        </w:tc>
      </w:tr>
      <w:tr w:rsidR="00F81934" w:rsidRPr="00F819CE" w:rsidTr="00623C44">
        <w:trPr>
          <w:trHeight w:val="20"/>
        </w:trPr>
        <w:tc>
          <w:tcPr>
            <w:tcW w:w="629" w:type="dxa"/>
            <w:vAlign w:val="center"/>
          </w:tcPr>
          <w:p w:rsidR="00F81934" w:rsidRPr="00F819CE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319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ind w:left="539"/>
              <w:jc w:val="both"/>
              <w:rPr>
                <w:bCs/>
              </w:rPr>
            </w:pPr>
          </w:p>
        </w:tc>
        <w:tc>
          <w:tcPr>
            <w:tcW w:w="3192" w:type="dxa"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19CE">
              <w:rPr>
                <w:bCs/>
              </w:rPr>
              <w:t>из семей, находящихся в трудной жизненной ситуации</w:t>
            </w:r>
          </w:p>
        </w:tc>
        <w:tc>
          <w:tcPr>
            <w:tcW w:w="850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1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0" w:type="dxa"/>
            <w:shd w:val="clear" w:color="auto" w:fill="FFFF00"/>
          </w:tcPr>
          <w:p w:rsidR="00F81934" w:rsidRPr="00F819CE" w:rsidRDefault="00F81934" w:rsidP="00623C44">
            <w:pPr>
              <w:jc w:val="center"/>
            </w:pPr>
          </w:p>
        </w:tc>
      </w:tr>
      <w:tr w:rsidR="00F81934" w:rsidRPr="00F819CE" w:rsidTr="00623C44">
        <w:trPr>
          <w:trHeight w:val="20"/>
        </w:trPr>
        <w:tc>
          <w:tcPr>
            <w:tcW w:w="629" w:type="dxa"/>
            <w:vAlign w:val="center"/>
          </w:tcPr>
          <w:p w:rsidR="00F81934" w:rsidRPr="00F819CE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319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ind w:left="539"/>
              <w:jc w:val="both"/>
              <w:rPr>
                <w:bCs/>
              </w:rPr>
            </w:pPr>
          </w:p>
        </w:tc>
        <w:tc>
          <w:tcPr>
            <w:tcW w:w="3192" w:type="dxa"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19CE">
              <w:rPr>
                <w:bCs/>
              </w:rPr>
              <w:t>-инвалидам</w:t>
            </w:r>
          </w:p>
        </w:tc>
        <w:tc>
          <w:tcPr>
            <w:tcW w:w="850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1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F819CE" w:rsidRDefault="00F81934" w:rsidP="00623C44">
            <w:pPr>
              <w:jc w:val="center"/>
            </w:pPr>
          </w:p>
        </w:tc>
        <w:tc>
          <w:tcPr>
            <w:tcW w:w="850" w:type="dxa"/>
            <w:shd w:val="clear" w:color="auto" w:fill="FFFF00"/>
          </w:tcPr>
          <w:p w:rsidR="00F81934" w:rsidRPr="00F819CE" w:rsidRDefault="00F81934" w:rsidP="00623C44">
            <w:pPr>
              <w:jc w:val="center"/>
            </w:pPr>
          </w:p>
        </w:tc>
      </w:tr>
      <w:tr w:rsidR="00F81934" w:rsidRPr="009A7564" w:rsidTr="00623C44">
        <w:trPr>
          <w:trHeight w:val="20"/>
        </w:trPr>
        <w:tc>
          <w:tcPr>
            <w:tcW w:w="629" w:type="dxa"/>
            <w:vAlign w:val="center"/>
          </w:tcPr>
          <w:p w:rsidR="00F81934" w:rsidRPr="00F819CE" w:rsidRDefault="00F81934" w:rsidP="00F81934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center"/>
            </w:pPr>
          </w:p>
        </w:tc>
        <w:tc>
          <w:tcPr>
            <w:tcW w:w="319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ind w:left="539"/>
              <w:jc w:val="both"/>
              <w:rPr>
                <w:bCs/>
              </w:rPr>
            </w:pPr>
          </w:p>
        </w:tc>
        <w:tc>
          <w:tcPr>
            <w:tcW w:w="3192" w:type="dxa"/>
            <w:tcMar>
              <w:left w:w="28" w:type="dxa"/>
              <w:right w:w="28" w:type="dxa"/>
            </w:tcMar>
            <w:vAlign w:val="center"/>
          </w:tcPr>
          <w:p w:rsidR="00F81934" w:rsidRPr="00F819CE" w:rsidRDefault="00F81934" w:rsidP="00623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19CE">
              <w:rPr>
                <w:bCs/>
              </w:rPr>
              <w:t>Указать иные категории детей</w:t>
            </w:r>
          </w:p>
        </w:tc>
        <w:tc>
          <w:tcPr>
            <w:tcW w:w="850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1" w:type="dxa"/>
            <w:shd w:val="clear" w:color="auto" w:fill="FFFF00"/>
            <w:tcMar>
              <w:left w:w="28" w:type="dxa"/>
              <w:right w:w="28" w:type="dxa"/>
            </w:tcMar>
          </w:tcPr>
          <w:p w:rsidR="00F81934" w:rsidRPr="009A7564" w:rsidRDefault="00F81934" w:rsidP="00623C44">
            <w:pPr>
              <w:jc w:val="center"/>
            </w:pPr>
          </w:p>
        </w:tc>
        <w:tc>
          <w:tcPr>
            <w:tcW w:w="850" w:type="dxa"/>
            <w:shd w:val="clear" w:color="auto" w:fill="FFFF00"/>
          </w:tcPr>
          <w:p w:rsidR="00F81934" w:rsidRPr="009A7564" w:rsidRDefault="00F81934" w:rsidP="00623C44">
            <w:pPr>
              <w:jc w:val="center"/>
            </w:pPr>
          </w:p>
        </w:tc>
      </w:tr>
    </w:tbl>
    <w:p w:rsidR="00F81934" w:rsidRDefault="00F81934" w:rsidP="00F81934">
      <w:pPr>
        <w:pStyle w:val="a3"/>
        <w:ind w:left="1014"/>
        <w:rPr>
          <w:b/>
        </w:rPr>
      </w:pPr>
    </w:p>
    <w:p w:rsidR="00BE1253" w:rsidRDefault="00A62AEB">
      <w:r>
        <w:t>Методист РИМЦ                           Л.Г.Тюрюханова</w:t>
      </w:r>
    </w:p>
    <w:sectPr w:rsidR="00BE1253" w:rsidSect="0062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4D9E"/>
    <w:multiLevelType w:val="hybridMultilevel"/>
    <w:tmpl w:val="1D14D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10A44"/>
    <w:multiLevelType w:val="multilevel"/>
    <w:tmpl w:val="65445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1934"/>
    <w:rsid w:val="000C601F"/>
    <w:rsid w:val="0059607B"/>
    <w:rsid w:val="00622FD9"/>
    <w:rsid w:val="00A62AEB"/>
    <w:rsid w:val="00BE1253"/>
    <w:rsid w:val="00F6099B"/>
    <w:rsid w:val="00F81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93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Алексеевна Зайцева</dc:creator>
  <cp:lastModifiedBy>Admin</cp:lastModifiedBy>
  <cp:revision>3</cp:revision>
  <dcterms:created xsi:type="dcterms:W3CDTF">2021-02-15T08:54:00Z</dcterms:created>
  <dcterms:modified xsi:type="dcterms:W3CDTF">2021-07-21T12:58:00Z</dcterms:modified>
</cp:coreProperties>
</file>