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FD" w:rsidRPr="00A84BFD" w:rsidRDefault="00A84BFD" w:rsidP="00A84B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A84B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Анализ  работы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дошкольных образовательных организаций </w:t>
      </w:r>
      <w:r w:rsidRPr="00A84B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за  2019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-2020 уч.</w:t>
      </w:r>
      <w:r w:rsidRPr="00A84B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</w:t>
      </w:r>
    </w:p>
    <w:p w:rsidR="00A84BFD" w:rsidRDefault="00A84BFD" w:rsidP="00A84BF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>В 2019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-2020 уч.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дошкольные образовательные организации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сосредоточил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свои усилия на реализацию мероприятий, направленных на повышение эффективности  и качества услуг в сфере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дошкольного 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образования. Деятельность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ДОО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 2019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-2020 уч.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году осуществлялась в соответствии с приоритетными направлениями, определенными Законом Российской Федерации «Об образовании в Российской Федерации», законодательными актами,  регламентирующими деятельность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ДОО</w:t>
      </w:r>
      <w:r w:rsid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планом работы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районного 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управления образованием на 2019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-2020 уч.</w:t>
      </w:r>
      <w:r w:rsidRPr="00A84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год. </w:t>
      </w:r>
    </w:p>
    <w:p w:rsidR="004B5E1C" w:rsidRPr="004B5E1C" w:rsidRDefault="004B5E1C" w:rsidP="004B5E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Доступность дошкольного образования в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Бичурском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районе составляет - 100%.</w:t>
      </w:r>
    </w:p>
    <w:p w:rsidR="004B5E1C" w:rsidRDefault="004B5E1C" w:rsidP="004B5E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Всего с начал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-2020 уч.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на освободившиеся места направлено и зачислено 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>185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очереди на устройство в дошкольные учреждения –</w:t>
      </w:r>
      <w:r w:rsidR="00EE39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46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детей в возрасте 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рождения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3-х 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 С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желаемой датой зачисления 01 сентября 2020года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</w:t>
      </w:r>
      <w:r w:rsid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детей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EE39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Актуальн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ая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очеред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ь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предоставления места в дошкольных учреждениях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составляет 22 ребенка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EE39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Остается проблема – недобор детей в дошкольные организации. Это связано с миграцией населения, с безработицей и с неплатежеспо</w:t>
      </w:r>
      <w:bookmarkStart w:id="0" w:name="_GoBack"/>
      <w:bookmarkEnd w:id="0"/>
      <w:r w:rsidR="00EE39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собностью родителей. </w:t>
      </w:r>
    </w:p>
    <w:p w:rsidR="004E5843" w:rsidRPr="00A84BFD" w:rsidRDefault="004E5843" w:rsidP="004B5E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Администрация МО «Бичурский район» и МУ РУО уделяют большое внимание организации безопасного и комфортного пребывания детей и сотрудников ДОУ в дошкольных образовательных организациях.  </w:t>
      </w:r>
      <w:r w:rsid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этом году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проведены ремонтные работы </w:t>
      </w:r>
      <w:proofErr w:type="gramStart"/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</w:t>
      </w:r>
      <w:proofErr w:type="gramEnd"/>
      <w:r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д/с «</w:t>
      </w:r>
      <w:proofErr w:type="spellStart"/>
      <w:r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>Баяр</w:t>
      </w:r>
      <w:proofErr w:type="spellEnd"/>
      <w:r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>600000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руб.,</w:t>
      </w:r>
      <w:r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A7E7B"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д/с «Ручеек» 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DA7E7B" w:rsidRPr="004E5843">
        <w:rPr>
          <w:rFonts w:ascii="Times New Roman" w:eastAsia="Times New Roman" w:hAnsi="Times New Roman" w:cs="Times New Roman"/>
          <w:sz w:val="24"/>
          <w:szCs w:val="28"/>
          <w:lang w:eastAsia="ru-RU"/>
        </w:rPr>
        <w:t>230000</w:t>
      </w:r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руб., 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 д/с «</w:t>
      </w:r>
      <w:proofErr w:type="spellStart"/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>Ая</w:t>
      </w:r>
      <w:proofErr w:type="spellEnd"/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-Ганга»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340000руб., 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F55828" w:rsidRP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д/с «Солнышко»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r w:rsid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5828" w:rsidRP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>550000</w:t>
      </w:r>
      <w:r w:rsid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</w:t>
      </w:r>
      <w:r w:rsidR="00DA7E7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5828" w:rsidRP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д/с «Елочка»</w:t>
      </w:r>
      <w:r w:rsid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5828" w:rsidRP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>460000</w:t>
      </w:r>
      <w:r w:rsidR="00F55828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8B7487" w:rsidRDefault="008B7487" w:rsidP="004B5E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Дошкольные образовательные организации продолжают реализовывать федеральный государственный стандарт дошкольного образования. </w:t>
      </w:r>
    </w:p>
    <w:p w:rsidR="004B5E1C" w:rsidRDefault="004B5E1C" w:rsidP="004B5E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Электронный мониторинг введения ФГОС ДО не выявил значительных проблем в организации образовательного процесса.  Стоявшая ранее, проблема отсутствующего оборудования с использованием информационно-коммуникационных технологий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 отсутствие сети интернет в ДОО остается актуальной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1D09A8" w:rsidRDefault="004B5E1C" w:rsidP="004B5E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нашем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трех ДОУ ведется работа по 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коррекционному образованию детей. Это позвол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яе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 обеспечить более качественную подготовку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60 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логопатов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обучению в школе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заниматься профилактической работой по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раннему 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выявлению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детей, нуждающихся в коррекции речи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 руководители ДОО и многие педагоги 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детск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их 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>сад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</w:t>
      </w: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прошли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курсы </w:t>
      </w:r>
      <w:r w:rsidR="004E742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о</w:t>
      </w:r>
      <w:r w:rsidR="004E7426" w:rsidRPr="004E7426">
        <w:rPr>
          <w:rFonts w:ascii="Times New Roman" w:eastAsia="Times New Roman" w:hAnsi="Times New Roman" w:cs="Times New Roman"/>
          <w:sz w:val="24"/>
          <w:szCs w:val="28"/>
          <w:lang w:eastAsia="ru-RU"/>
        </w:rPr>
        <w:t>рганизаци</w:t>
      </w:r>
      <w:r w:rsidR="004E7426">
        <w:rPr>
          <w:rFonts w:ascii="Times New Roman" w:eastAsia="Times New Roman" w:hAnsi="Times New Roman" w:cs="Times New Roman"/>
          <w:sz w:val="24"/>
          <w:szCs w:val="28"/>
          <w:lang w:eastAsia="ru-RU"/>
        </w:rPr>
        <w:t>и инклюзивного образования в ОО</w:t>
      </w:r>
      <w:r w:rsidR="004E7426" w:rsidRPr="004E74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</w:t>
      </w:r>
      <w:r w:rsidR="004E74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воспитанников</w:t>
      </w:r>
      <w:r w:rsidR="004E7426" w:rsidRPr="004E74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ОВЗ в условиях реализации ФГОС</w:t>
      </w:r>
      <w:r w:rsid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D09A8" w:rsidRDefault="004B5E1C" w:rsidP="001D09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8D11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 </w:t>
      </w:r>
      <w:r w:rsid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ДОО </w:t>
      </w:r>
      <w:r w:rsidR="008D11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МБОУ </w:t>
      </w:r>
      <w:proofErr w:type="spellStart"/>
      <w:r w:rsidR="008D110B"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Киретская</w:t>
      </w:r>
      <w:proofErr w:type="spellEnd"/>
      <w:r w:rsidR="008D11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 </w:t>
      </w:r>
      <w:r w:rsid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созданы условия для</w:t>
      </w:r>
      <w:r w:rsidR="001D09A8"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 воспитанников ДОУ, выбравших форму </w:t>
      </w:r>
      <w:r w:rsid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кратковременного пребывания</w:t>
      </w:r>
      <w:r w:rsidR="001D09A8"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своих малышей. В районе функционирует </w:t>
      </w:r>
      <w:r w:rsid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5 групп кратковременно пребывания, которые посещает 32 ребенка и 11 детей посещают группы полно дня  в режиме кратковременного пребывания.</w:t>
      </w:r>
      <w:r w:rsidR="001D09A8" w:rsidRPr="001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487" w:rsidRDefault="001D09A8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Планомерно в течение года продолжалась работа по повышению квалификации педагогических работников дошкольных учреждений.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ля педагогов ДОУ проводились семинары, семинары-практикумы, круглые столы, где рассматривались инновационные подходы организации работы с детьми и их родителями. Педагоги продолжают активно внедрять в образовательный процесс проектную и опытно-экспериментальную деятельность дошкольников.  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совещаниях и семинарах</w:t>
      </w:r>
      <w:r w:rsidR="008B7487"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заслушивались итоги мониторинговых исследований, изучались новые нормативные документы, координировалась работа ДОУ по различным вопросам: посещаемость и</w:t>
      </w:r>
      <w:r w:rsidR="008B7487"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комплектование 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ДОО, обобщение и распространение опыта работы педагогов и дошкольных организаций, реализация национальных проектов образования, итоги независимой оценки качества дошкольного образования и др.</w:t>
      </w:r>
    </w:p>
    <w:p w:rsidR="008E01CC" w:rsidRPr="008B7487" w:rsidRDefault="008E01CC" w:rsidP="008E01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01C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Использование современных технологий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 проектной деятельности </w:t>
      </w:r>
      <w:r w:rsidRPr="008E01C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образовательном процессе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стало нормой для работы педагогов ДОО. Наиболее успешные коллективы детских садов имеют статус республиканских площадок и лабораторий.</w:t>
      </w:r>
      <w:r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 д/с «</w:t>
      </w:r>
      <w:r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Подснежник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с 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>2018г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</w:t>
      </w:r>
      <w:r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>азов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ая опорная</w:t>
      </w:r>
      <w:r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</w:t>
      </w:r>
      <w:r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модели развития регионального этнокультурного компонента образования по приобщению к истории и культуре семейских</w:t>
      </w:r>
      <w:r w:rsid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 д/с «Теремок» является</w:t>
      </w:r>
      <w:r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республиканской творческой лабораторией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направлению « Организация образовательной деятельности на основе приобщения  детей дошкольного возраста к историческим, культурным и духовным ценностям семейски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РБ»</w:t>
      </w:r>
      <w:r w:rsid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>, МБДОУ д/с «Огонек»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2019г.</w:t>
      </w:r>
      <w:r w:rsid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>экспериментальная площадка по реализации программы экономического воспитания детей ДОО.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д/с «</w:t>
      </w:r>
      <w:proofErr w:type="spellStart"/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Баяр</w:t>
      </w:r>
      <w:proofErr w:type="spellEnd"/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»,</w:t>
      </w:r>
      <w:r w:rsidR="001B366A" w:rsidRP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д/с «</w:t>
      </w:r>
      <w:proofErr w:type="spellStart"/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Туяна</w:t>
      </w:r>
      <w:proofErr w:type="spellEnd"/>
      <w:r w:rsidR="001B366A" w:rsidRP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», МБДОУ д/с «</w:t>
      </w:r>
      <w:proofErr w:type="spellStart"/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Ая</w:t>
      </w:r>
      <w:proofErr w:type="spellEnd"/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-Ганга</w:t>
      </w:r>
      <w:r w:rsidR="001B366A" w:rsidRP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», МБДОУ д/с «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Золотая рыбка» - работают с 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полным 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погружением бурятск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язык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</w:t>
      </w:r>
      <w:r w:rsidR="00607110" w:rsidRP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gramEnd"/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образовательный процесс</w:t>
      </w:r>
      <w:r w:rsidR="001B366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8B7487" w:rsidRPr="008B7487" w:rsidRDefault="008B7487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всем проведенным мероприятиям 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</w:t>
      </w:r>
      <w:r w:rsidR="003C5840"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итогам мониторингов </w:t>
      </w:r>
      <w:r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подготовлены справки и  решения.</w:t>
      </w:r>
    </w:p>
    <w:p w:rsidR="008B7487" w:rsidRDefault="008B7487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2019-2020 уч. году в районе органами контроля и надзора министерства образования РБ, проведены  выездные проверки. Данными проверками были охвачены  МБДОУ д/с «Радуга», МБДОУ д/с «Ручеек», МБДОУ д/с «Теремок». В </w:t>
      </w:r>
      <w:r w:rsidR="003C5840">
        <w:rPr>
          <w:rFonts w:ascii="Times New Roman" w:eastAsia="Times New Roman" w:hAnsi="Times New Roman" w:cs="Times New Roman"/>
          <w:sz w:val="24"/>
          <w:szCs w:val="28"/>
          <w:lang w:eastAsia="ru-RU"/>
        </w:rPr>
        <w:t>этих</w:t>
      </w:r>
      <w:r w:rsidRP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учреждениях проверка выявила нарушения, по результатам которых составлены предписания. Все ДОО  представили отчеты об их устранении в течение положенного времени. </w:t>
      </w:r>
    </w:p>
    <w:p w:rsidR="008B7487" w:rsidRDefault="007C32A4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Педагогические работники</w:t>
      </w:r>
      <w:r w:rsidR="001D09A8"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дошкольных </w:t>
      </w:r>
      <w:r w:rsid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образовательных </w:t>
      </w:r>
      <w:r w:rsidR="001D09A8"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учреждений традиционно участвовали в конкурсах профессионального мастерства различного уровня, проводимых среди педагогов и руководителей ДОУ.</w:t>
      </w:r>
      <w:r w:rsid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C1F41" w:rsidRDefault="001C1F41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международные</w:t>
      </w:r>
    </w:p>
    <w:p w:rsidR="001B366A" w:rsidRPr="00E007B2" w:rsidRDefault="001B366A" w:rsidP="001B36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связи с ограничительными мерами у педагогов была возможность  принимать участие в </w:t>
      </w:r>
      <w:r w:rsidRPr="003833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дистанционных международных и всероссийских конкурсах, конференциях  и фестивалях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Это педагоги из МБДОУ д/с «Полянка», МБДОУ д/с «Огонек», </w:t>
      </w:r>
      <w:r w:rsidRPr="003833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д/с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Рябинка</w:t>
      </w:r>
      <w:r w:rsidRPr="0038334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д/с «Ручеек», д/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 «</w:t>
      </w:r>
      <w:proofErr w:type="spellStart"/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Баяр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д/с «Подснежник»</w:t>
      </w:r>
      <w:r w:rsidRPr="0038334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544A5" w:rsidRDefault="001B366A" w:rsidP="0038334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Самыми а</w:t>
      </w:r>
      <w:r w:rsidR="008B4D0B">
        <w:rPr>
          <w:rFonts w:ascii="Times New Roman" w:eastAsia="Times New Roman" w:hAnsi="Times New Roman" w:cs="Times New Roman"/>
          <w:sz w:val="24"/>
          <w:szCs w:val="28"/>
          <w:lang w:eastAsia="ru-RU"/>
        </w:rPr>
        <w:t>ктивными участниками дистанционных конкурсов являются педагог</w:t>
      </w:r>
      <w:r w:rsid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8B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д/с «Теремок». За 2019-2020 учебный год они приняли участие в 20 дистанционных международных и всероссийских конкурсах, конференциях  и фестивалях.</w:t>
      </w:r>
      <w:r w:rsidR="0038334C" w:rsidRPr="003833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B4D0B" w:rsidRDefault="008B4D0B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Коллектив</w:t>
      </w:r>
      <w:r w:rsid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 детских садов </w:t>
      </w:r>
      <w:r w:rsidR="007C32A4"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д/с </w:t>
      </w:r>
      <w:r w:rsid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«Теремок» и </w:t>
      </w:r>
      <w:r w:rsidR="007C32A4"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д/с </w:t>
      </w:r>
      <w:r w:rsid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«Подснежник»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приняли участие</w:t>
      </w:r>
      <w:r w:rsidRPr="008B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 Всероссийском конкурсе «500 лучших образовательных организаций - 2020».  </w:t>
      </w:r>
    </w:p>
    <w:p w:rsidR="00B80DC4" w:rsidRDefault="00B80DC4" w:rsidP="008B74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>Петрова Т. А.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</w:t>
      </w:r>
      <w:r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д/с «Подснежник»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участвовала в </w:t>
      </w:r>
      <w:r w:rsidR="008E01CC" w:rsidRPr="008E01CC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IV</w:t>
      </w:r>
      <w:r w:rsidR="008E01CC"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Межрегиональн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 фестивале</w:t>
      </w:r>
      <w:r w:rsidR="008E01CC"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педагогических идей и новинок  в области дошкольного образования «Десятилетие Детства: дошкольное образование </w:t>
      </w:r>
      <w:r w:rsidR="008E01CC" w:rsidRPr="008E01CC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XXI</w:t>
      </w:r>
      <w:r w:rsidR="008E01CC" w:rsidRPr="008E01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века – педагогические иниц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иативы, диалог, сотрудничество».</w:t>
      </w:r>
      <w:r w:rsidRPr="00B80D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F28EA" w:rsidRPr="00AF28EA" w:rsidRDefault="00F63FA4" w:rsidP="00AF28EA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МБДОУ д/с «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Баяр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Жигжитова</w:t>
      </w:r>
      <w:proofErr w:type="spellEnd"/>
      <w:r w:rsid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Г.А. и воспитатель </w:t>
      </w:r>
      <w:proofErr w:type="spellStart"/>
      <w:r w:rsidR="001B366A" w:rsidRP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Ленхоева</w:t>
      </w:r>
      <w:proofErr w:type="spellEnd"/>
      <w:r w:rsidR="001B366A" w:rsidRP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С.С.</w:t>
      </w:r>
      <w:r w:rsid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являются постоянными участниками</w:t>
      </w:r>
      <w:r w:rsidR="00ED53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очного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</w:t>
      </w:r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ежрегиональн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Эхэ</w:t>
      </w:r>
      <w:proofErr w:type="spellEnd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хэлэн</w:t>
      </w:r>
      <w:proofErr w:type="spellEnd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манай</w:t>
      </w:r>
      <w:proofErr w:type="spellEnd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баялиг</w:t>
      </w:r>
      <w:proofErr w:type="spellEnd"/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AF28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этом году педагоги награждены </w:t>
      </w:r>
      <w:r w:rsidR="001B366A" w:rsidRP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Диплом</w:t>
      </w:r>
      <w:r w:rsid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="001B366A" w:rsidRPr="001B36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лучший результат в сохранении и развития бурятского языка</w:t>
      </w:r>
    </w:p>
    <w:p w:rsidR="001C1F41" w:rsidRDefault="001C1F41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региональные</w:t>
      </w:r>
    </w:p>
    <w:p w:rsidR="001C1F41" w:rsidRDefault="001C1F41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1F4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На </w:t>
      </w:r>
      <w:r w:rsidRPr="001C1F4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</w:t>
      </w:r>
      <w:r w:rsidRPr="001C1F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Региональном этапе Международной ярмарки социально-педагогических инноваций – 2020, который проходил 04.03.2020г. МБДОУ Детский сад «Теремок» представил опыт работы по этнокультурному компоненту,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 4 педагога МБДОУ д/с «Подснежник» представили опыт работы реализации разработанного коллективом УМК «Цветок в янтаре».</w:t>
      </w:r>
    </w:p>
    <w:p w:rsidR="007C32A4" w:rsidRDefault="007C32A4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 МБДОУ д/с «Подснежник» были участниками</w:t>
      </w:r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презентации образовательной практики приобщения детей дошкольного возраста к культуре </w:t>
      </w:r>
      <w:proofErr w:type="spellStart"/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>семейских</w:t>
      </w:r>
      <w:proofErr w:type="spellEnd"/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>Семейское</w:t>
      </w:r>
      <w:proofErr w:type="spellEnd"/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подворье»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833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приглашению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>МУ Комитет</w:t>
      </w:r>
      <w:r w:rsidR="00F833C8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образованию Администрация город Улан – Удэ </w:t>
      </w:r>
      <w:r w:rsidR="00F833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детск</w:t>
      </w:r>
      <w:r w:rsidR="00F833C8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сад</w:t>
      </w:r>
      <w:r w:rsidR="00F833C8">
        <w:rPr>
          <w:rFonts w:ascii="Times New Roman" w:eastAsia="Times New Roman" w:hAnsi="Times New Roman" w:cs="Times New Roman"/>
          <w:sz w:val="24"/>
          <w:szCs w:val="28"/>
          <w:lang w:eastAsia="ru-RU"/>
        </w:rPr>
        <w:t>у г. Улан-Удэ № 64</w:t>
      </w:r>
      <w:r w:rsidRPr="007C32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«Колокольчик»</w:t>
      </w:r>
      <w:r w:rsidR="00F833C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D844FE" w:rsidRP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844FE"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>Овчинникова Н.Н.</w:t>
      </w:r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r w:rsidR="00D844FE"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>Петрова Т. А. из</w:t>
      </w:r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этого же детского сада</w:t>
      </w:r>
      <w:r w:rsidR="00D844FE" w:rsidRPr="00B80D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844FE"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>выступ</w:t>
      </w:r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>или</w:t>
      </w:r>
      <w:r w:rsidR="00D844FE"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республиканской научно-практической конференции «Первые </w:t>
      </w:r>
      <w:proofErr w:type="spellStart"/>
      <w:r w:rsidR="00D844FE"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Болоневские</w:t>
      </w:r>
      <w:proofErr w:type="spellEnd"/>
      <w:r w:rsidR="00D844FE" w:rsidRPr="00B80D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чтения»</w:t>
      </w:r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15024" w:rsidRPr="00915024" w:rsidRDefault="00915024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Коллективы детских садов активно участвуют </w:t>
      </w:r>
      <w:r w:rsidRPr="009150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в республиканском конкурсе  «Лучшее территориальное общественное самоуправление»:</w:t>
      </w:r>
    </w:p>
    <w:p w:rsidR="00D844FE" w:rsidRPr="00D844FE" w:rsidRDefault="00915024" w:rsidP="00ED538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0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МБДОУ д/с «Теремок» - ТОС «Родничок» 2019, 2020г. Призовой фонд 80000 руб. </w:t>
      </w:r>
      <w:r w:rsidR="00ED53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D844FE" w:rsidRPr="00D844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D844FE" w:rsidRPr="00D844FE">
        <w:rPr>
          <w:rFonts w:ascii="Times New Roman" w:eastAsia="Calibri" w:hAnsi="Times New Roman" w:cs="Times New Roman"/>
          <w:color w:val="000000"/>
          <w:sz w:val="24"/>
          <w:szCs w:val="28"/>
        </w:rPr>
        <w:t>МБДОУ д/с</w:t>
      </w:r>
      <w:r w:rsidR="00D844FE" w:rsidRPr="00D844FE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 </w:t>
      </w:r>
      <w:r w:rsidR="00D844FE" w:rsidRP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>«Полянка»: 2020г.- 40 000 рублей</w:t>
      </w:r>
    </w:p>
    <w:p w:rsidR="00915024" w:rsidRDefault="00915024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3833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МБДОУ д/с </w:t>
      </w:r>
      <w:r w:rsidR="0038334C" w:rsidRPr="0038334C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38334C" w:rsidRPr="0038334C">
        <w:rPr>
          <w:rFonts w:ascii="Times New Roman" w:eastAsia="Times New Roman" w:hAnsi="Times New Roman" w:cs="Times New Roman"/>
          <w:sz w:val="24"/>
          <w:szCs w:val="28"/>
          <w:lang w:eastAsia="ru-RU"/>
        </w:rPr>
        <w:t>Баяр</w:t>
      </w:r>
      <w:proofErr w:type="spellEnd"/>
      <w:r w:rsidR="0038334C" w:rsidRPr="0038334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887E6D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="0038334C" w:rsidRPr="003833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ТОС</w:t>
      </w:r>
      <w:r w:rsidR="00887E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="00887E6D">
        <w:rPr>
          <w:rFonts w:ascii="Times New Roman" w:eastAsia="Times New Roman" w:hAnsi="Times New Roman" w:cs="Times New Roman"/>
          <w:sz w:val="24"/>
          <w:szCs w:val="28"/>
          <w:lang w:eastAsia="ru-RU"/>
        </w:rPr>
        <w:t>Баяр</w:t>
      </w:r>
      <w:proofErr w:type="spellEnd"/>
      <w:r w:rsidR="00887E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- </w:t>
      </w:r>
      <w:r w:rsidR="00887E6D" w:rsidRPr="00887E6D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="00ED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</w:t>
      </w:r>
      <w:r w:rsidR="00887E6D" w:rsidRPr="00887E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ED538A" w:rsidRPr="00ED538A" w:rsidRDefault="00ED538A" w:rsidP="00ED53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МБДОУ д/с «Ручеек»: ТОС «Счастливое детство!» -</w:t>
      </w:r>
      <w:r w:rsidRPr="00ED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</w:t>
      </w:r>
      <w:r w:rsidRPr="00ED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607110" w:rsidRPr="00607110" w:rsidRDefault="00607110" w:rsidP="00607110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- МБДОУ д/с «Малышок»:</w:t>
      </w:r>
      <w:r w:rsidRPr="006071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ТОС «Вымпел»</w:t>
      </w:r>
      <w:r w:rsidRPr="0060711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– 40000руб.</w:t>
      </w:r>
    </w:p>
    <w:p w:rsidR="001D09A8" w:rsidRDefault="008B7487" w:rsidP="001D09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915024"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муниципальные</w:t>
      </w:r>
      <w:r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840437" w:rsidRDefault="00840437" w:rsidP="008404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Активное участие  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коллективов детских садов</w:t>
      </w:r>
      <w:r w:rsidR="00607110"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жизни района подтверждается дипломами и грамотами  р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>айонн</w:t>
      </w:r>
      <w:r w:rsidR="00F544A5">
        <w:rPr>
          <w:rFonts w:ascii="Times New Roman" w:eastAsia="Times New Roman" w:hAnsi="Times New Roman" w:cs="Times New Roman"/>
          <w:sz w:val="24"/>
          <w:szCs w:val="28"/>
          <w:lang w:eastAsia="ru-RU"/>
        </w:rPr>
        <w:t>ых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фестивал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44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>ов</w:t>
      </w:r>
      <w:r w:rsidRPr="008404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44A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проводимыми РДК, поселениями и администрацией МО «Бичурский район»</w:t>
      </w:r>
    </w:p>
    <w:p w:rsidR="00F544A5" w:rsidRDefault="00F544A5" w:rsidP="008404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B7487" w:rsidRDefault="001D09A8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связи с возникшей самоизоляцией </w:t>
      </w:r>
      <w:r w:rsidR="00EE39BA" w:rsidRPr="00EE39BA">
        <w:rPr>
          <w:rFonts w:ascii="Times New Roman" w:eastAsia="Times New Roman" w:hAnsi="Times New Roman" w:cs="Times New Roman"/>
          <w:sz w:val="24"/>
          <w:szCs w:val="28"/>
          <w:lang w:eastAsia="ru-RU"/>
        </w:rPr>
        <w:t>вызванной новы</w:t>
      </w:r>
      <w:r w:rsidR="009934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 типом </w:t>
      </w:r>
      <w:proofErr w:type="spellStart"/>
      <w:r w:rsidR="0099341B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коронавируса</w:t>
      </w:r>
      <w:proofErr w:type="spellEnd"/>
      <w:r w:rsidR="009934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(COVID-19)</w:t>
      </w:r>
      <w:r w:rsidR="00EE39BA" w:rsidRPr="00EE39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 </w:t>
      </w:r>
      <w:r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2019-2020 уч. году проведено 65% всех запланированных мероприятий</w:t>
      </w:r>
      <w:r w:rsidR="00EE39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педагогов и детей</w:t>
      </w:r>
      <w:r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8B7487" w:rsidRPr="008B7487" w:rsidRDefault="00EE39BA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DA20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рамках празднования 75-летия Победы в </w:t>
      </w:r>
      <w:r w:rsidRPr="00DA20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войне</w:t>
      </w:r>
      <w:r w:rsidR="001D09A8" w:rsidRPr="001D09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8B74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роведен </w:t>
      </w:r>
      <w:r w:rsidR="00DA20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районный конкурс рисунков</w:t>
      </w:r>
      <w:r w:rsidR="00DA2085" w:rsidRPr="00DA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085" w:rsidRPr="00DA2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«День Победы! Вечная память!».</w:t>
      </w:r>
      <w:r w:rsidR="008B7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конкурсе приняли участие 40 детей их трех дошкольных образовательных организаций</w:t>
      </w:r>
      <w:r w:rsidR="006634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«Теремок», «Подснежник», «Рябинка»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итогам конкурса (Приказ МУ РУО № 110 от 19.05.2020г) жюри отме</w:t>
      </w:r>
      <w:r w:rsidR="004E7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чает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работы, представленные на конкурс, раскрыты и соответствуют теме, техника исполнения соответствует возрасту. 26 работ – совместное творчество детей и родителей. Все участники награждены дипломами, благодарностями и подарками.</w:t>
      </w:r>
    </w:p>
    <w:p w:rsidR="00915024" w:rsidRDefault="00EE39BA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Традиционно</w:t>
      </w:r>
      <w:r w:rsidR="008B7487" w:rsidRPr="008B7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воспитанники из детских садов принимают участие в конкурсном движении разных уровней</w:t>
      </w:r>
      <w:r w:rsidR="00915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15024" w:rsidRDefault="00915024" w:rsidP="009150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Международные: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A166B" w:rsidRPr="002A166B" w:rsidRDefault="00915024" w:rsidP="002A1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Дети из </w:t>
      </w:r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 д/с «Подснежник</w:t>
      </w:r>
      <w:proofErr w:type="gramStart"/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="006634B4" w:rsidRPr="006634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д/с «</w:t>
      </w:r>
      <w:r w:rsidR="006634B4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Огонек</w:t>
      </w:r>
      <w:r w:rsidR="006634B4" w:rsidRPr="006634B4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60711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ED53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д/с «Ручеек»</w:t>
      </w:r>
      <w:r w:rsidR="000412D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9C13F3" w:rsidRP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д/с «</w:t>
      </w:r>
      <w:r w:rsid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Огонек</w:t>
      </w:r>
      <w:r w:rsidR="009C13F3" w:rsidRP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0412D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9C13F3" w:rsidRPr="009C13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412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 д/с «Теремок» приняли участие</w:t>
      </w:r>
      <w:r w:rsid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являются победителями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412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различных </w:t>
      </w:r>
      <w:r w:rsid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дистанционных конкурсов</w:t>
      </w:r>
      <w:r w:rsidR="00D844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15024" w:rsidRDefault="002A166B" w:rsidP="009150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915024"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егиональные</w:t>
      </w:r>
      <w:r w:rsidRPr="000A444A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F63FA4" w:rsidRDefault="00F63FA4" w:rsidP="009150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Воспитанники МБДОУ д/с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Баяр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 ежегодно являются участниками и победителями</w:t>
      </w:r>
      <w:r w:rsidRPr="00F63F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Межрегиональн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>Эхэ</w:t>
      </w:r>
      <w:proofErr w:type="spellEnd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>хэлэн</w:t>
      </w:r>
      <w:proofErr w:type="spellEnd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  <w:proofErr w:type="spellStart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>манай</w:t>
      </w:r>
      <w:proofErr w:type="spellEnd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>баялиг</w:t>
      </w:r>
      <w:proofErr w:type="spellEnd"/>
      <w:r w:rsidRPr="00F63FA4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который проводиться Иволгинским дацаном 4 раза в год. </w:t>
      </w:r>
    </w:p>
    <w:p w:rsidR="002A166B" w:rsidRDefault="00F63FA4" w:rsidP="009150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Воспитанники детского сада «Теремок», «Полянка»,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Баяр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 приняли участие в республиканском</w:t>
      </w:r>
      <w:r w:rsidR="002A166B" w:rsidRP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="002A166B" w:rsidRP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рисунков «Спорт – норма жизни»»</w:t>
      </w:r>
      <w:r w:rsid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2A166B" w:rsidRP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>еспубликанск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="002A166B" w:rsidRP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="002A166B" w:rsidRP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бурятского языка «</w:t>
      </w:r>
      <w:proofErr w:type="spellStart"/>
      <w:r w:rsidR="002A166B" w:rsidRP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>Бамбаруут</w:t>
      </w:r>
      <w:proofErr w:type="spellEnd"/>
      <w:r w:rsidR="002A166B" w:rsidRPr="002A16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- 2020»:</w:t>
      </w:r>
    </w:p>
    <w:p w:rsidR="008B7487" w:rsidRDefault="00EE39BA" w:rsidP="008B748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915024" w:rsidRPr="000A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муниципальные</w:t>
      </w:r>
    </w:p>
    <w:p w:rsidR="00F833C8" w:rsidRPr="00F833C8" w:rsidRDefault="00F833C8" w:rsidP="00F833C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Силами педагогов МБДОУ д/с «Подснежник» проведен цикл мероприятий посвященных 400–</w:t>
      </w:r>
      <w:proofErr w:type="spellStart"/>
      <w:r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летию</w:t>
      </w:r>
      <w:proofErr w:type="spellEnd"/>
      <w:r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протопопа Аввакума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котором принимали активное участие</w:t>
      </w:r>
      <w:r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</w:t>
      </w:r>
      <w:r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детских садов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«Ромашка», «Тополек», «Огонек», «Рябинка»</w:t>
      </w:r>
      <w:r w:rsidR="008E0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Бичурская СОШ №2, РДК.</w:t>
      </w:r>
      <w:r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8B4D0B" w:rsidRPr="008B4D0B" w:rsidRDefault="002A166B" w:rsidP="008B4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Воспитанники </w:t>
      </w:r>
      <w:r w:rsidR="00D8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детских </w:t>
      </w:r>
      <w:proofErr w:type="gramStart"/>
      <w:r w:rsidR="00D8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садов </w:t>
      </w:r>
      <w:r w:rsidRPr="002A1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33C8"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proofErr w:type="gramEnd"/>
      <w:r w:rsidR="00F833C8"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д/с «Теремок»</w:t>
      </w:r>
      <w:r w:rsidR="00D8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833C8" w:rsidRP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44FE" w:rsidRPr="00D8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д/с «Подснежник»</w:t>
      </w:r>
      <w:r w:rsidR="00D8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634B4" w:rsidRPr="006634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634B4" w:rsidRPr="006634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д/с «Огонек»</w:t>
      </w:r>
      <w:r w:rsidR="00383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д/с «Полянка», д/с «Рябинка»</w:t>
      </w:r>
      <w:r w:rsidR="00F63F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д/с «</w:t>
      </w:r>
      <w:proofErr w:type="spellStart"/>
      <w:r w:rsidR="00F63F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Баяр</w:t>
      </w:r>
      <w:proofErr w:type="spellEnd"/>
      <w:r w:rsidR="00F63F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634B4" w:rsidRPr="006634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44FE" w:rsidRPr="00D8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</w:t>
      </w:r>
      <w:r w:rsidR="00383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имают участие</w:t>
      </w:r>
      <w:r w:rsid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8B4D0B" w:rsidRPr="008B4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</w:t>
      </w:r>
      <w:r w:rsidR="00383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8B4D0B" w:rsidRPr="008B4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</w:t>
      </w:r>
      <w:r w:rsidR="00383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="00F8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4D0B" w:rsidRPr="008B4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</w:t>
      </w:r>
      <w:r w:rsidR="00383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ах.</w:t>
      </w:r>
      <w:r w:rsidR="008B4D0B" w:rsidRPr="008B4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D6D47" w:rsidRDefault="000D6D47" w:rsidP="008B7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8D110B" w:rsidRPr="008D11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D11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Указа  президента   РФ</w:t>
      </w:r>
      <w:r w:rsidR="008D110B" w:rsidRPr="008D11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о</w:t>
      </w:r>
      <w:r w:rsidR="008D11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 7  мая  2012  г.   № 597 «О</w:t>
      </w:r>
      <w:r w:rsidR="008D110B" w:rsidRPr="008D11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мероприятиях  по реализации  государственной  социальной  политики</w:t>
      </w:r>
      <w:r w:rsidR="008D110B" w:rsidRPr="008D11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8D11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1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8D110B" w:rsidRPr="008D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D1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110B" w:rsidRPr="008D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года № 273-ФЗ  «Об обра</w:t>
      </w:r>
      <w:r w:rsidR="008D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зовании в Российской Федерации» </w:t>
      </w:r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году 21 дошкольное </w:t>
      </w:r>
      <w:r w:rsidR="008D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НОК</w:t>
      </w:r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Независимую оценку качества условий образовательной деятельности проводила Автономная некоммерческая организация  «Социологическая служба «</w:t>
      </w:r>
      <w:proofErr w:type="spellStart"/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0D6D47">
        <w:rPr>
          <w:rFonts w:ascii="Times New Roman" w:hAnsi="Times New Roman"/>
          <w:sz w:val="24"/>
        </w:rPr>
        <w:t xml:space="preserve">  </w:t>
      </w:r>
    </w:p>
    <w:p w:rsidR="000D6D47" w:rsidRP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D6D47">
        <w:rPr>
          <w:rFonts w:ascii="Times New Roman" w:hAnsi="Times New Roman"/>
          <w:sz w:val="24"/>
        </w:rPr>
        <w:t xml:space="preserve"> В общереспубликанском рейтинге по итогам независимой оценки качества условий образовательной деятельности МО «Бичурский район» занял позицию </w:t>
      </w:r>
      <w:r w:rsidRPr="000D6D47">
        <w:rPr>
          <w:rFonts w:ascii="Times New Roman" w:hAnsi="Times New Roman"/>
          <w:b/>
          <w:sz w:val="24"/>
        </w:rPr>
        <w:t>9</w:t>
      </w:r>
      <w:r w:rsidRPr="000D6D47">
        <w:rPr>
          <w:rFonts w:ascii="Times New Roman" w:hAnsi="Times New Roman"/>
          <w:sz w:val="24"/>
        </w:rPr>
        <w:t xml:space="preserve"> . </w:t>
      </w:r>
    </w:p>
    <w:p w:rsidR="000D6D47" w:rsidRP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D6D47">
        <w:rPr>
          <w:rFonts w:ascii="Times New Roman" w:hAnsi="Times New Roman"/>
          <w:sz w:val="24"/>
        </w:rPr>
        <w:t xml:space="preserve">Наибольшее число баллов по итогам независимой оценки качества условий  образовательной деятельности в районе получил  МБДОУ Детский сад  «Теремок»  и  МБДОУ Детский сад  «Елочка». </w:t>
      </w:r>
    </w:p>
    <w:p w:rsid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D6D47">
        <w:rPr>
          <w:rFonts w:ascii="Times New Roman" w:hAnsi="Times New Roman"/>
          <w:sz w:val="24"/>
        </w:rPr>
        <w:t xml:space="preserve">  Причем по всем критериям, кроме критерия К3» Доступность услуг для </w:t>
      </w:r>
      <w:proofErr w:type="gramStart"/>
      <w:r w:rsidRPr="000D6D47">
        <w:rPr>
          <w:rFonts w:ascii="Times New Roman" w:hAnsi="Times New Roman"/>
          <w:sz w:val="24"/>
        </w:rPr>
        <w:t>инвалидов»  МБДОУ</w:t>
      </w:r>
      <w:proofErr w:type="gramEnd"/>
      <w:r w:rsidRPr="000D6D47">
        <w:rPr>
          <w:rFonts w:ascii="Times New Roman" w:hAnsi="Times New Roman"/>
          <w:sz w:val="24"/>
        </w:rPr>
        <w:t xml:space="preserve"> Детский сад «Теремок» опережает МБДОУ Детский сад «Елочка», но преимущество, полученное по критерию К3 позволило детскому саду «Елочка» занять лидирующие позиции в рейтинге. </w:t>
      </w:r>
    </w:p>
    <w:p w:rsid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Pr="000D6D47">
        <w:rPr>
          <w:rFonts w:ascii="Times New Roman" w:hAnsi="Times New Roman"/>
          <w:sz w:val="24"/>
        </w:rPr>
        <w:t xml:space="preserve">амые низкие из всех критериев </w:t>
      </w:r>
      <w:r>
        <w:rPr>
          <w:rFonts w:ascii="Times New Roman" w:hAnsi="Times New Roman"/>
          <w:sz w:val="24"/>
        </w:rPr>
        <w:t>это з</w:t>
      </w:r>
      <w:r w:rsidRPr="000D6D47">
        <w:rPr>
          <w:rFonts w:ascii="Times New Roman" w:hAnsi="Times New Roman"/>
          <w:sz w:val="24"/>
        </w:rPr>
        <w:t>начения критерия К3</w:t>
      </w:r>
      <w:r>
        <w:rPr>
          <w:rFonts w:ascii="Times New Roman" w:hAnsi="Times New Roman"/>
          <w:sz w:val="24"/>
        </w:rPr>
        <w:t xml:space="preserve"> </w:t>
      </w:r>
      <w:r w:rsidRPr="000D6D47">
        <w:rPr>
          <w:rFonts w:ascii="Times New Roman" w:hAnsi="Times New Roman"/>
          <w:sz w:val="24"/>
        </w:rPr>
        <w:t>«Доступность услуг для инвалидов».  В районе практически не созданы условия доступности услуг для инвалидов. 18 организаций района по данному показателю получили оценку «неудовлетворительно» и 3 ДО</w:t>
      </w:r>
      <w:r>
        <w:rPr>
          <w:rFonts w:ascii="Times New Roman" w:hAnsi="Times New Roman"/>
          <w:sz w:val="24"/>
        </w:rPr>
        <w:t>О</w:t>
      </w:r>
      <w:r w:rsidRPr="000D6D47">
        <w:rPr>
          <w:rFonts w:ascii="Times New Roman" w:hAnsi="Times New Roman"/>
          <w:sz w:val="24"/>
        </w:rPr>
        <w:t xml:space="preserve"> «удовлетворительно».</w:t>
      </w:r>
    </w:p>
    <w:p w:rsidR="000D6D47" w:rsidRP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D6D47">
        <w:rPr>
          <w:rFonts w:ascii="Times New Roman" w:hAnsi="Times New Roman"/>
          <w:sz w:val="24"/>
        </w:rPr>
        <w:t xml:space="preserve"> Проанализировав заключение независимой оценки качества, МУ РУО и </w:t>
      </w:r>
      <w:r>
        <w:rPr>
          <w:rFonts w:ascii="Times New Roman" w:hAnsi="Times New Roman"/>
          <w:sz w:val="24"/>
        </w:rPr>
        <w:t xml:space="preserve">в </w:t>
      </w:r>
      <w:r w:rsidRPr="000D6D47">
        <w:rPr>
          <w:rFonts w:ascii="Times New Roman" w:hAnsi="Times New Roman"/>
          <w:sz w:val="24"/>
        </w:rPr>
        <w:t xml:space="preserve">каждой </w:t>
      </w:r>
      <w:r>
        <w:rPr>
          <w:rFonts w:ascii="Times New Roman" w:hAnsi="Times New Roman"/>
          <w:sz w:val="24"/>
        </w:rPr>
        <w:t xml:space="preserve">дошкольной </w:t>
      </w:r>
      <w:r w:rsidRPr="000D6D47">
        <w:rPr>
          <w:rFonts w:ascii="Times New Roman" w:hAnsi="Times New Roman"/>
          <w:sz w:val="24"/>
        </w:rPr>
        <w:t>образовательной организаци</w:t>
      </w:r>
      <w:r>
        <w:rPr>
          <w:rFonts w:ascii="Times New Roman" w:hAnsi="Times New Roman"/>
          <w:sz w:val="24"/>
        </w:rPr>
        <w:t>и</w:t>
      </w:r>
      <w:r w:rsidRPr="000D6D47">
        <w:rPr>
          <w:rFonts w:ascii="Times New Roman" w:hAnsi="Times New Roman"/>
          <w:sz w:val="24"/>
        </w:rPr>
        <w:t xml:space="preserve"> составлены планы по устранению замечаний и выполнению рекомендаций. </w:t>
      </w:r>
    </w:p>
    <w:p w:rsidR="000D6D47" w:rsidRP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D6D47">
        <w:rPr>
          <w:rFonts w:ascii="Times New Roman" w:hAnsi="Times New Roman"/>
          <w:sz w:val="24"/>
        </w:rPr>
        <w:t xml:space="preserve">То, что не требует вложений: размещение информации на сайтах, и на информационных стендах выполнено. </w:t>
      </w:r>
    </w:p>
    <w:p w:rsidR="000D6D47" w:rsidRPr="000D6D47" w:rsidRDefault="000D6D47" w:rsidP="000D6D4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0D6D47">
        <w:rPr>
          <w:rFonts w:ascii="Times New Roman" w:hAnsi="Times New Roman"/>
          <w:sz w:val="24"/>
        </w:rPr>
        <w:t xml:space="preserve">   Главным недостатком остается это организация доступной среды для детей с особенностями развития, что требует больших капиталовложений. Экономист</w:t>
      </w:r>
      <w:r>
        <w:rPr>
          <w:rFonts w:ascii="Times New Roman" w:hAnsi="Times New Roman"/>
          <w:sz w:val="24"/>
        </w:rPr>
        <w:t>ы</w:t>
      </w:r>
      <w:r w:rsidRPr="000D6D47">
        <w:rPr>
          <w:rFonts w:ascii="Times New Roman" w:hAnsi="Times New Roman"/>
          <w:sz w:val="24"/>
        </w:rPr>
        <w:t xml:space="preserve"> РУО совместно с  руководителями детских садов подготов</w:t>
      </w:r>
      <w:r>
        <w:rPr>
          <w:rFonts w:ascii="Times New Roman" w:hAnsi="Times New Roman"/>
          <w:sz w:val="24"/>
        </w:rPr>
        <w:t>или бюджетную заявку</w:t>
      </w:r>
      <w:r w:rsidRPr="000D6D47">
        <w:rPr>
          <w:rFonts w:ascii="Times New Roman" w:hAnsi="Times New Roman"/>
          <w:sz w:val="24"/>
        </w:rPr>
        <w:t xml:space="preserve"> на выполнение требований по доступной среде сумма, которой составляет – </w:t>
      </w:r>
      <w:r w:rsidRPr="000D6D47">
        <w:rPr>
          <w:rFonts w:ascii="Times New Roman" w:hAnsi="Times New Roman"/>
          <w:b/>
          <w:sz w:val="24"/>
        </w:rPr>
        <w:t>3 382</w:t>
      </w:r>
      <w:r>
        <w:rPr>
          <w:rFonts w:ascii="Times New Roman" w:hAnsi="Times New Roman"/>
          <w:b/>
          <w:sz w:val="24"/>
        </w:rPr>
        <w:t> </w:t>
      </w:r>
      <w:r w:rsidRPr="000D6D47">
        <w:rPr>
          <w:rFonts w:ascii="Times New Roman" w:hAnsi="Times New Roman"/>
          <w:b/>
          <w:sz w:val="24"/>
        </w:rPr>
        <w:t>071</w:t>
      </w:r>
      <w:r>
        <w:rPr>
          <w:rFonts w:ascii="Times New Roman" w:hAnsi="Times New Roman"/>
          <w:b/>
          <w:sz w:val="24"/>
        </w:rPr>
        <w:t xml:space="preserve"> руб.</w:t>
      </w:r>
    </w:p>
    <w:p w:rsidR="000D6D47" w:rsidRP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 связи с этим</w:t>
      </w:r>
      <w:r w:rsidRPr="000D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D4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1C" w:rsidRPr="000D6D47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="004B5E1C" w:rsidRPr="000D6D47">
        <w:rPr>
          <w:rFonts w:ascii="Times New Roman" w:hAnsi="Times New Roman"/>
          <w:sz w:val="24"/>
        </w:rPr>
        <w:t>адач</w:t>
      </w:r>
      <w:r w:rsidRPr="000D6D47">
        <w:rPr>
          <w:rFonts w:ascii="Times New Roman" w:hAnsi="Times New Roman"/>
          <w:sz w:val="24"/>
        </w:rPr>
        <w:t xml:space="preserve"> на 2020 год </w:t>
      </w:r>
      <w:r w:rsidR="004B5E1C">
        <w:rPr>
          <w:rFonts w:ascii="Times New Roman" w:hAnsi="Times New Roman"/>
          <w:sz w:val="24"/>
        </w:rPr>
        <w:t>будет</w:t>
      </w:r>
      <w:r w:rsidRPr="000D6D47">
        <w:rPr>
          <w:rFonts w:ascii="Times New Roman" w:hAnsi="Times New Roman"/>
          <w:sz w:val="24"/>
        </w:rPr>
        <w:t xml:space="preserve"> создание условий для обучения и воспитания детей с ОВЗ</w:t>
      </w:r>
      <w:r w:rsidR="004B5E1C">
        <w:rPr>
          <w:rFonts w:ascii="Times New Roman" w:hAnsi="Times New Roman"/>
          <w:sz w:val="24"/>
        </w:rPr>
        <w:t xml:space="preserve"> и </w:t>
      </w:r>
      <w:r w:rsidRPr="000D6D47">
        <w:rPr>
          <w:rFonts w:ascii="Times New Roman" w:hAnsi="Times New Roman"/>
          <w:sz w:val="24"/>
        </w:rPr>
        <w:t xml:space="preserve"> устранений всех выявленных недостатков.</w:t>
      </w:r>
    </w:p>
    <w:p w:rsidR="000D6D47" w:rsidRPr="000D6D47" w:rsidRDefault="000D6D47" w:rsidP="000D6D4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0D6D47" w:rsidRPr="000D6D47" w:rsidRDefault="000D6D47" w:rsidP="000D6D4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0EF" w:rsidRPr="00DA2085" w:rsidRDefault="000D6D47" w:rsidP="00DA2085">
      <w:pPr>
        <w:spacing w:after="0"/>
        <w:ind w:firstLine="709"/>
        <w:jc w:val="both"/>
        <w:rPr>
          <w:sz w:val="24"/>
          <w:szCs w:val="24"/>
        </w:rPr>
      </w:pPr>
      <w:r w:rsidRPr="000D6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F60EF" w:rsidRPr="00DA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43C45"/>
    <w:multiLevelType w:val="hybridMultilevel"/>
    <w:tmpl w:val="8916AD62"/>
    <w:lvl w:ilvl="0" w:tplc="2FB6AB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D7"/>
    <w:rsid w:val="000412D4"/>
    <w:rsid w:val="000A444A"/>
    <w:rsid w:val="000D6D47"/>
    <w:rsid w:val="00164AF6"/>
    <w:rsid w:val="001B366A"/>
    <w:rsid w:val="001C1F41"/>
    <w:rsid w:val="001D09A8"/>
    <w:rsid w:val="002A166B"/>
    <w:rsid w:val="0038334C"/>
    <w:rsid w:val="003C5840"/>
    <w:rsid w:val="004B5E1C"/>
    <w:rsid w:val="004E5843"/>
    <w:rsid w:val="004E7426"/>
    <w:rsid w:val="005C70EA"/>
    <w:rsid w:val="00607110"/>
    <w:rsid w:val="006634B4"/>
    <w:rsid w:val="006A54D3"/>
    <w:rsid w:val="007C32A4"/>
    <w:rsid w:val="00840437"/>
    <w:rsid w:val="00887E6D"/>
    <w:rsid w:val="008B4D0B"/>
    <w:rsid w:val="008B7487"/>
    <w:rsid w:val="008D110B"/>
    <w:rsid w:val="008E01CC"/>
    <w:rsid w:val="00912091"/>
    <w:rsid w:val="00915024"/>
    <w:rsid w:val="0099341B"/>
    <w:rsid w:val="009C13F3"/>
    <w:rsid w:val="00A84BFD"/>
    <w:rsid w:val="00AF28EA"/>
    <w:rsid w:val="00B761D7"/>
    <w:rsid w:val="00B80DC4"/>
    <w:rsid w:val="00C31748"/>
    <w:rsid w:val="00CA3BE1"/>
    <w:rsid w:val="00D844FE"/>
    <w:rsid w:val="00DA2085"/>
    <w:rsid w:val="00DA7E7B"/>
    <w:rsid w:val="00E007B2"/>
    <w:rsid w:val="00ED538A"/>
    <w:rsid w:val="00ED5E8A"/>
    <w:rsid w:val="00EE39BA"/>
    <w:rsid w:val="00F544A5"/>
    <w:rsid w:val="00F55828"/>
    <w:rsid w:val="00F63FA4"/>
    <w:rsid w:val="00F743E2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E8026-BEED-486E-BE08-09BA3E14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3C8"/>
    <w:pPr>
      <w:spacing w:after="0" w:line="240" w:lineRule="auto"/>
      <w:ind w:left="720" w:firstLine="36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AF2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11</cp:revision>
  <dcterms:created xsi:type="dcterms:W3CDTF">2020-06-04T01:25:00Z</dcterms:created>
  <dcterms:modified xsi:type="dcterms:W3CDTF">2021-07-15T06:01:00Z</dcterms:modified>
</cp:coreProperties>
</file>