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B32" w:rsidRPr="00556B32" w:rsidRDefault="00556B32" w:rsidP="00556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556B3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Итоги реализации  </w:t>
      </w:r>
      <w:r w:rsidRPr="00556B3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en-US" w:eastAsia="ru-RU"/>
        </w:rPr>
        <w:t>I</w:t>
      </w:r>
      <w:r w:rsidRPr="00556B3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этапа проекта «500+»</w:t>
      </w:r>
    </w:p>
    <w:p w:rsidR="00556B32" w:rsidRPr="00556B32" w:rsidRDefault="00556B32" w:rsidP="00556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Киретская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СОШ</w:t>
      </w:r>
      <w:r w:rsidRPr="00556B3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»</w:t>
      </w:r>
    </w:p>
    <w:p w:rsidR="00556B32" w:rsidRDefault="00556B32" w:rsidP="00556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66297C" w:rsidRDefault="006D69DA" w:rsidP="006D69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         </w:t>
      </w:r>
      <w:r w:rsidR="0066297C" w:rsidRP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2020</w:t>
      </w:r>
      <w:r w:rsid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году МБОУ «</w:t>
      </w:r>
      <w:proofErr w:type="spellStart"/>
      <w:r w:rsid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Киретская</w:t>
      </w:r>
      <w:proofErr w:type="spellEnd"/>
      <w:r w:rsid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СОШ» </w:t>
      </w:r>
      <w:proofErr w:type="spellStart"/>
      <w:r w:rsidR="005B02B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Бичурского</w:t>
      </w:r>
      <w:proofErr w:type="spellEnd"/>
      <w:r w:rsidR="005B02B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района </w:t>
      </w:r>
      <w:r w:rsid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вошла в число школ с низкими обра</w:t>
      </w:r>
      <w:r w:rsidR="001E349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зовательными результатами и</w:t>
      </w:r>
      <w:r w:rsid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proofErr w:type="gramStart"/>
      <w:r w:rsid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включена</w:t>
      </w:r>
      <w:proofErr w:type="gramEnd"/>
      <w:r w:rsidR="0066297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в проект «500+»</w:t>
      </w:r>
    </w:p>
    <w:p w:rsidR="0066297C" w:rsidRDefault="0066297C" w:rsidP="006D69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Были выявлены</w:t>
      </w:r>
      <w:r w:rsidR="001E349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основные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риски</w:t>
      </w:r>
      <w:r w:rsidR="001E349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, </w:t>
      </w:r>
      <w:r w:rsidR="005B02B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проведена самодиагностика.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="001E349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Разработана программа развития. 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Куратор школы, Петровская В.В. </w:t>
      </w:r>
      <w:r w:rsidR="001E349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и администрация</w:t>
      </w:r>
      <w:r w:rsidR="005B02B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школы провели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анализ</w:t>
      </w:r>
      <w:r w:rsidR="006D69DA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рисковых факторов, где некоторые параметры либо подтвердились, либо нет.</w:t>
      </w:r>
    </w:p>
    <w:p w:rsidR="006D69DA" w:rsidRDefault="006D69DA" w:rsidP="006D69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6D69DA" w:rsidRDefault="00285975" w:rsidP="00285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109167" cy="2902689"/>
            <wp:effectExtent l="0" t="0" r="5715" b="0"/>
            <wp:docPr id="8" name="Рисунок 8" descr="C:\Users\БСОШ 2\Desktop\рисковые факто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СОШ 2\Desktop\рисковые фактор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43" cy="29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75" w:rsidRDefault="00285975" w:rsidP="006D69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66297C" w:rsidRPr="00556B32" w:rsidRDefault="0066297C" w:rsidP="006D69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Есть повод остановиться, оглянуться и задуматься над проблемами в школе. </w:t>
      </w:r>
    </w:p>
    <w:p w:rsidR="00556B32" w:rsidRPr="00556B32" w:rsidRDefault="00556B32" w:rsidP="00556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</w:p>
    <w:p w:rsidR="00556B32" w:rsidRPr="006E1BA6" w:rsidRDefault="006E1BA6" w:rsidP="006E1BA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По направлению </w:t>
      </w:r>
      <w:r w:rsidR="00556B32" w:rsidRPr="006E1BA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«Недостаточная предметная и методическая компетентность педагогических работников»</w:t>
      </w:r>
    </w:p>
    <w:p w:rsidR="00556B32" w:rsidRPr="00556B32" w:rsidRDefault="00556B32" w:rsidP="00556B32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56B3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 школ</w:t>
      </w:r>
      <w:r w:rsidR="006E1BA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е проведены следующие мероприятия</w:t>
      </w:r>
      <w:r w:rsidRPr="00556B3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</w:p>
    <w:p w:rsidR="00556B32" w:rsidRPr="00556B32" w:rsidRDefault="00556B32" w:rsidP="00556B32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556B32" w:rsidRPr="00556B32" w:rsidRDefault="00556B32" w:rsidP="00556B32">
      <w:pPr>
        <w:numPr>
          <w:ilvl w:val="0"/>
          <w:numId w:val="5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 «</w:t>
      </w:r>
      <w:proofErr w:type="spellStart"/>
      <w:r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</w:t>
      </w:r>
      <w:proofErr w:type="spellEnd"/>
      <w:r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Учитель 3.0», выявили </w:t>
      </w:r>
      <w:proofErr w:type="spellStart"/>
      <w:r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профдефициты</w:t>
      </w:r>
      <w:proofErr w:type="spellEnd"/>
      <w:r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получили рекомендации – 100% учителей;</w:t>
      </w:r>
    </w:p>
    <w:p w:rsidR="00556B32" w:rsidRPr="00556B32" w:rsidRDefault="006E1BA6" w:rsidP="00556B32">
      <w:pPr>
        <w:numPr>
          <w:ilvl w:val="0"/>
          <w:numId w:val="5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</w:t>
      </w:r>
      <w:r w:rsidR="00556B32"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курсы повышения квалификации по </w:t>
      </w:r>
      <w:proofErr w:type="spellStart"/>
      <w:r w:rsidR="00556B32"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профдефицитам</w:t>
      </w:r>
      <w:proofErr w:type="spellEnd"/>
      <w:r w:rsidR="00556B32"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42% учителей;</w:t>
      </w:r>
    </w:p>
    <w:p w:rsidR="00556B32" w:rsidRPr="00556B32" w:rsidRDefault="00556B32" w:rsidP="00556B32">
      <w:pPr>
        <w:numPr>
          <w:ilvl w:val="0"/>
          <w:numId w:val="5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B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индивидуальны</w:t>
      </w:r>
      <w:r w:rsidR="00912676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планы развития – 50% учителей;</w:t>
      </w:r>
    </w:p>
    <w:p w:rsidR="006E1BA6" w:rsidRPr="00556B32" w:rsidRDefault="006E1BA6" w:rsidP="006E1BA6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Провели м</w:t>
      </w:r>
      <w:r w:rsidRPr="00556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етодический  семинар на тему: 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Современный урок. П</w:t>
      </w:r>
      <w:r w:rsidRPr="00556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ланирование и технология проведения урока»;</w:t>
      </w:r>
    </w:p>
    <w:p w:rsidR="006E1BA6" w:rsidRPr="00556B32" w:rsidRDefault="0066297C" w:rsidP="006E1BA6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6E1BA6" w:rsidRPr="00556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рганизовали </w:t>
      </w:r>
      <w:r w:rsidR="006E1B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6E1BA6" w:rsidRPr="00556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овышение профессионального мастерства учителя-предметника</w:t>
      </w:r>
      <w:r w:rsidR="006E1B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через</w:t>
      </w:r>
      <w:r w:rsidR="006E1BA6" w:rsidRPr="00556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E1B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E1BA6" w:rsidRPr="00556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</w:t>
      </w:r>
      <w:r w:rsidR="006E1B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участием </w:t>
      </w:r>
      <w:r w:rsidR="006E1BA6" w:rsidRPr="00556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куратора </w:t>
      </w:r>
      <w:proofErr w:type="gramStart"/>
      <w:r w:rsidR="006E1B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Петровской</w:t>
      </w:r>
      <w:proofErr w:type="gramEnd"/>
      <w:r w:rsidR="006E1B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В.В.</w:t>
      </w:r>
      <w:r w:rsidR="009126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6E1BA6" w:rsidRPr="00556B32" w:rsidRDefault="006E1BA6" w:rsidP="006E1BA6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Провели п</w:t>
      </w:r>
      <w:r w:rsidRPr="00556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едагогический совет </w:t>
      </w:r>
      <w:r w:rsidR="00912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данной тематике;</w:t>
      </w:r>
    </w:p>
    <w:p w:rsidR="00556B32" w:rsidRPr="006E1BA6" w:rsidRDefault="006E1BA6" w:rsidP="006E1BA6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программа, цель которой </w:t>
      </w:r>
      <w:r w:rsidR="006D69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E1BA6">
        <w:rPr>
          <w:rFonts w:ascii="Times New Roman" w:hAnsi="Times New Roman" w:cs="Times New Roman"/>
          <w:sz w:val="24"/>
          <w:szCs w:val="24"/>
        </w:rPr>
        <w:t>Создание условий для развития методической и предметной компетенции педагогических работников</w:t>
      </w:r>
      <w:r w:rsidR="006D69DA">
        <w:rPr>
          <w:rFonts w:ascii="Times New Roman" w:hAnsi="Times New Roman" w:cs="Times New Roman"/>
          <w:sz w:val="24"/>
          <w:szCs w:val="24"/>
        </w:rPr>
        <w:t>»</w:t>
      </w:r>
    </w:p>
    <w:p w:rsidR="00166796" w:rsidRDefault="006E1BA6" w:rsidP="0066297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750F8C" wp14:editId="04E26C7E">
            <wp:extent cx="3415740" cy="2562446"/>
            <wp:effectExtent l="0" t="0" r="0" b="9525"/>
            <wp:docPr id="6" name="Рисунок 6" descr="C:\Users\БСОШ 2\Desktop\IMG-e07fe904fa636c17af3f6859bf8916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СОШ 2\Desktop\IMG-e07fe904fa636c17af3f6859bf89166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65" cy="25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A6" w:rsidRDefault="006E1BA6" w:rsidP="007515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Куратор школы Петровская В.В.</w:t>
      </w:r>
      <w:r w:rsidR="00662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Методический семинар</w:t>
      </w:r>
    </w:p>
    <w:p w:rsidR="006D69DA" w:rsidRPr="006D69DA" w:rsidRDefault="006D69DA" w:rsidP="006D69D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D69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 направлению «Низкий уровень оснащения школы»</w:t>
      </w:r>
    </w:p>
    <w:p w:rsidR="006D0CB0" w:rsidRDefault="006D0CB0" w:rsidP="006D6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D69DA" w:rsidRPr="006D69DA" w:rsidRDefault="006D69DA" w:rsidP="006D6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школе разработана программа</w:t>
      </w:r>
      <w:r w:rsidR="00912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6D69DA" w:rsidRPr="007515ED" w:rsidRDefault="006D69DA" w:rsidP="006D69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E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</w:t>
      </w:r>
      <w:r w:rsidRPr="00751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Обеспечение условий </w:t>
      </w:r>
      <w:proofErr w:type="gramStart"/>
      <w:r w:rsidRPr="007515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751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15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proofErr w:type="gramEnd"/>
      <w:r w:rsidRPr="00751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образования до 2022 года посредством улучшения материально-технической базы школы</w:t>
      </w:r>
      <w:r w:rsidR="009126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69DA" w:rsidRPr="007515ED" w:rsidRDefault="006D69DA" w:rsidP="006D69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7515ED">
        <w:rPr>
          <w:rFonts w:ascii="Times New Roman" w:hAnsi="Times New Roman" w:cs="Times New Roman"/>
          <w:sz w:val="24"/>
          <w:szCs w:val="24"/>
          <w:lang w:bidi="ru-RU"/>
        </w:rPr>
        <w:t>Формирование материально-технической базы, отвечающей задачам повышения качества школьного образования;</w:t>
      </w:r>
    </w:p>
    <w:p w:rsidR="006D69DA" w:rsidRDefault="006D69DA" w:rsidP="006D69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515ED">
        <w:rPr>
          <w:rFonts w:ascii="Times New Roman" w:hAnsi="Times New Roman" w:cs="Times New Roman"/>
          <w:sz w:val="24"/>
          <w:szCs w:val="24"/>
          <w:lang w:bidi="ru-RU"/>
        </w:rPr>
        <w:t>Обеспечение развития цифровой образовательной среды, в том числе программ дополнительного образования, новых образовательных форматов и систем обучения на базе образовательного центра «Точка роста</w:t>
      </w:r>
      <w:r>
        <w:rPr>
          <w:rFonts w:ascii="Times New Roman" w:hAnsi="Times New Roman" w:cs="Times New Roman"/>
          <w:sz w:val="24"/>
          <w:szCs w:val="24"/>
          <w:lang w:bidi="ru-RU"/>
        </w:rPr>
        <w:t>»</w:t>
      </w:r>
    </w:p>
    <w:p w:rsidR="006D69DA" w:rsidRDefault="005B02B2" w:rsidP="006D6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6D69DA">
        <w:rPr>
          <w:rFonts w:ascii="Times New Roman" w:hAnsi="Times New Roman" w:cs="Times New Roman"/>
          <w:sz w:val="24"/>
          <w:szCs w:val="24"/>
        </w:rPr>
        <w:t>кола включена в проект «Точка роста»</w:t>
      </w:r>
    </w:p>
    <w:p w:rsidR="006D69DA" w:rsidRDefault="006D0CB0" w:rsidP="006D69DA">
      <w:pPr>
        <w:rPr>
          <w:rFonts w:ascii="Times New Roman" w:hAnsi="Times New Roman" w:cs="Times New Roman"/>
          <w:sz w:val="24"/>
          <w:szCs w:val="24"/>
        </w:rPr>
      </w:pPr>
      <w:r w:rsidRPr="006D69DA">
        <w:rPr>
          <w:rFonts w:ascii="Times New Roman" w:hAnsi="Times New Roman" w:cs="Times New Roman"/>
          <w:sz w:val="24"/>
          <w:szCs w:val="24"/>
        </w:rPr>
        <w:object w:dxaOrig="61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4pt;height:40.2pt" o:ole="">
            <v:imagedata r:id="rId8" o:title=""/>
          </v:shape>
          <o:OLEObject Type="Embed" ProgID="Package" ShapeID="_x0000_i1025" DrawAspect="Content" ObjectID="_1684848733" r:id="rId9"/>
        </w:object>
      </w:r>
    </w:p>
    <w:p w:rsidR="008A257D" w:rsidRPr="006D69DA" w:rsidRDefault="008A257D" w:rsidP="006D6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понимание: реализация проекта усилит работу школы по повышению качества образования, обеспечив при этом адресную поддержку учащихся, педагогов,</w:t>
      </w:r>
      <w:r w:rsidR="009F6E62">
        <w:rPr>
          <w:rFonts w:ascii="Times New Roman" w:hAnsi="Times New Roman" w:cs="Times New Roman"/>
          <w:sz w:val="24"/>
          <w:szCs w:val="24"/>
        </w:rPr>
        <w:t xml:space="preserve"> взаимодействие с родителями</w:t>
      </w:r>
      <w:r>
        <w:rPr>
          <w:rFonts w:ascii="Times New Roman" w:hAnsi="Times New Roman" w:cs="Times New Roman"/>
          <w:sz w:val="24"/>
          <w:szCs w:val="24"/>
        </w:rPr>
        <w:t>. Улучшит материально-техническую базу.</w:t>
      </w:r>
    </w:p>
    <w:p w:rsidR="007515ED" w:rsidRDefault="007515ED" w:rsidP="007515ED">
      <w:pPr>
        <w:rPr>
          <w:rFonts w:ascii="Times New Roman" w:hAnsi="Times New Roman" w:cs="Times New Roman"/>
          <w:sz w:val="24"/>
          <w:szCs w:val="24"/>
        </w:rPr>
      </w:pPr>
    </w:p>
    <w:p w:rsidR="007515ED" w:rsidRDefault="007515ED" w:rsidP="007515ED">
      <w:pPr>
        <w:rPr>
          <w:rFonts w:ascii="Times New Roman" w:hAnsi="Times New Roman" w:cs="Times New Roman"/>
          <w:sz w:val="24"/>
          <w:szCs w:val="24"/>
        </w:rPr>
      </w:pPr>
    </w:p>
    <w:p w:rsidR="007515ED" w:rsidRDefault="007515ED" w:rsidP="007515ED">
      <w:pPr>
        <w:rPr>
          <w:rFonts w:ascii="Times New Roman" w:hAnsi="Times New Roman" w:cs="Times New Roman"/>
          <w:sz w:val="24"/>
          <w:szCs w:val="24"/>
        </w:rPr>
      </w:pPr>
    </w:p>
    <w:p w:rsidR="007515ED" w:rsidRDefault="007515ED" w:rsidP="007515ED">
      <w:pPr>
        <w:rPr>
          <w:rFonts w:ascii="Times New Roman" w:hAnsi="Times New Roman" w:cs="Times New Roman"/>
          <w:sz w:val="24"/>
          <w:szCs w:val="24"/>
        </w:rPr>
      </w:pPr>
    </w:p>
    <w:p w:rsidR="007515ED" w:rsidRDefault="007515ED" w:rsidP="007515ED">
      <w:pPr>
        <w:rPr>
          <w:rFonts w:ascii="Times New Roman" w:hAnsi="Times New Roman" w:cs="Times New Roman"/>
          <w:sz w:val="24"/>
          <w:szCs w:val="24"/>
        </w:rPr>
      </w:pPr>
    </w:p>
    <w:p w:rsidR="007515ED" w:rsidRDefault="007515ED" w:rsidP="007515ED">
      <w:pPr>
        <w:rPr>
          <w:rFonts w:ascii="Times New Roman" w:hAnsi="Times New Roman" w:cs="Times New Roman"/>
          <w:sz w:val="24"/>
          <w:szCs w:val="24"/>
        </w:rPr>
      </w:pPr>
    </w:p>
    <w:p w:rsidR="007515ED" w:rsidRPr="007515ED" w:rsidRDefault="007515ED" w:rsidP="007515E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515ED" w:rsidRPr="0075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48DD"/>
    <w:multiLevelType w:val="hybridMultilevel"/>
    <w:tmpl w:val="40F464B8"/>
    <w:lvl w:ilvl="0" w:tplc="5CEC33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4634"/>
    <w:multiLevelType w:val="hybridMultilevel"/>
    <w:tmpl w:val="B4F00F3C"/>
    <w:lvl w:ilvl="0" w:tplc="CDDC21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1158F"/>
    <w:multiLevelType w:val="hybridMultilevel"/>
    <w:tmpl w:val="544E8A84"/>
    <w:lvl w:ilvl="0" w:tplc="ED6006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07045D"/>
    <w:multiLevelType w:val="hybridMultilevel"/>
    <w:tmpl w:val="67BC2DB2"/>
    <w:lvl w:ilvl="0" w:tplc="4B56B9B6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7DD204E"/>
    <w:multiLevelType w:val="hybridMultilevel"/>
    <w:tmpl w:val="54803AB8"/>
    <w:lvl w:ilvl="0" w:tplc="2EEA0F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A721B27"/>
    <w:multiLevelType w:val="hybridMultilevel"/>
    <w:tmpl w:val="EEDAA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C5244"/>
    <w:multiLevelType w:val="hybridMultilevel"/>
    <w:tmpl w:val="5896F2DE"/>
    <w:lvl w:ilvl="0" w:tplc="783AD9D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0CC"/>
    <w:rsid w:val="00166796"/>
    <w:rsid w:val="0019509E"/>
    <w:rsid w:val="001E3496"/>
    <w:rsid w:val="00285975"/>
    <w:rsid w:val="002B399D"/>
    <w:rsid w:val="003B08AC"/>
    <w:rsid w:val="00556B32"/>
    <w:rsid w:val="005B02B2"/>
    <w:rsid w:val="0066297C"/>
    <w:rsid w:val="006D0CB0"/>
    <w:rsid w:val="006D69DA"/>
    <w:rsid w:val="006E1BA6"/>
    <w:rsid w:val="007515ED"/>
    <w:rsid w:val="008A257D"/>
    <w:rsid w:val="008B2B91"/>
    <w:rsid w:val="00912676"/>
    <w:rsid w:val="009F6E62"/>
    <w:rsid w:val="00A6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515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515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515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515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БСОШ 2</dc:creator>
  <cp:keywords/>
  <dc:description/>
  <cp:lastModifiedBy>БСОШ 2</cp:lastModifiedBy>
  <cp:revision>12</cp:revision>
  <dcterms:created xsi:type="dcterms:W3CDTF">2021-06-09T22:12:00Z</dcterms:created>
  <dcterms:modified xsi:type="dcterms:W3CDTF">2021-06-10T08:46:00Z</dcterms:modified>
</cp:coreProperties>
</file>